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394"/>
        <w:gridCol w:w="4395"/>
      </w:tblGrid>
      <w:tr w:rsidR="00DE0572" w:rsidRPr="0000415A" w14:paraId="25D87AF4" w14:textId="77777777" w:rsidTr="00084CD1">
        <w:tc>
          <w:tcPr>
            <w:tcW w:w="4394" w:type="dxa"/>
          </w:tcPr>
          <w:p w14:paraId="6BA33784" w14:textId="06448619" w:rsidR="00DE0572" w:rsidRPr="005A4F60" w:rsidRDefault="00DE0572" w:rsidP="00A2197F">
            <w:pPr>
              <w:pStyle w:val="Head1"/>
              <w:rPr>
                <w:rFonts w:cs="Arial"/>
                <w:lang w:val="lv-LV"/>
              </w:rPr>
            </w:pPr>
            <w:r w:rsidRPr="005A4F60">
              <w:rPr>
                <w:rFonts w:cs="Arial"/>
                <w:noProof/>
                <w:sz w:val="4"/>
                <w:szCs w:val="4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52467" wp14:editId="40125C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1" name="shapetype_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EAF1256" id="shapetype_3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TL7gIAAJw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" path="m,nfl21600,21600e">
                      <v:stroke joinstyle="miter"/>
                      <v:path o:connecttype="custom" o:connectlocs="635000,317500;317500,635000;0,317500;317500,0" o:connectangles="0,90,180,270" textboxrect="0,0,21600,21600"/>
                      <o:lock v:ext="edit" selection="t"/>
                    </v:shape>
                  </w:pict>
                </mc:Fallback>
              </mc:AlternateContent>
            </w:r>
            <w:r w:rsidRPr="005A4F60">
              <w:rPr>
                <w:rFonts w:cs="Arial"/>
                <w:noProof/>
                <w:sz w:val="4"/>
                <w:szCs w:val="4"/>
                <w:lang w:val="lv-LV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B7F3F6D" wp14:editId="7BB10459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-4897755</wp:posOffset>
                      </wp:positionV>
                      <wp:extent cx="1819275" cy="771525"/>
                      <wp:effectExtent l="0" t="0" r="0" b="2540"/>
                      <wp:wrapNone/>
                      <wp:docPr id="7" name="shape_0" descr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275" cy="771525"/>
                                <a:chOff x="7290" y="-7713"/>
                                <a:chExt cx="2865" cy="1215"/>
                              </a:xfrm>
                            </wpg:grpSpPr>
                            <wps:wsp>
                              <wps:cNvPr id="8" name="Text Box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-7713"/>
                                  <a:ext cx="1469" cy="1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D661C9" w14:textId="77777777" w:rsidR="00DE0572" w:rsidRDefault="00DE0572" w:rsidP="00DE0572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t>08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-7353"/>
                                  <a:ext cx="0" cy="62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800 w 21600"/>
                                    <a:gd name="T5" fmla="*/ 0 h 21600"/>
                                    <a:gd name="T6" fmla="*/ 2700 w 21600"/>
                                    <a:gd name="T7" fmla="*/ 10799 h 21600"/>
                                    <a:gd name="T8" fmla="*/ 10800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799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8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0" y="-7488"/>
                                  <a:ext cx="1363" cy="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3F5304" w14:textId="77777777" w:rsidR="00DE0572" w:rsidRDefault="00DE0572" w:rsidP="00DE0572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t>Fall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7F3F6D" id="shape_0" o:spid="_x0000_s1026" alt="Group 15" style="position:absolute;left:0;text-align:left;margin-left:364.5pt;margin-top:-385.65pt;width:143.25pt;height:60.75pt;z-index:251660288" coordorigin="7290,-7713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">
                      <v:rect id="Text Box 16" o:spid="_x0000_s1027" style="position:absolute;left:8685;top:-7713;width:1469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" filled="f" stroked="f" strokecolor="#3465a4">
                        <v:stroke joinstyle="round"/>
                        <v:textbox>
                          <w:txbxContent>
                            <w:p w14:paraId="1BD661C9" w14:textId="77777777" w:rsidR="00DE0572" w:rsidRDefault="00DE0572" w:rsidP="00DE057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t>08</w:t>
                              </w:r>
                            </w:p>
                          </w:txbxContent>
                        </v:textbox>
                      </v:rect>
                      <v:shape id="AutoShape 17" o:spid="_x0000_s1028" style="position:absolute;left:8685;top:-7353;width:0;height:62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" path="m16200,10800v,-2983,-2418,-5400,-5400,-5400c7817,5400,5400,7817,5400,10800l,10799c,4835,4835,,10800,v5964,,10800,4835,10800,10800l24300,10800r-5400,5400l13500,10800r2700,xe" filled="f" strokecolor="white" strokeweight=".53mm">
                        <v:path o:connecttype="custom" o:connectlocs="1,0;0,314;1,157;1,315;1,472;1,315" o:connectangles="0,0,0,0,0,0" textboxrect="0,3159,0,18441"/>
                      </v:shape>
                      <v:rect id="Text Box 18" o:spid="_x0000_s1029" style="position:absolute;left:7290;top:-7488;width:136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" filled="f" stroked="f" strokecolor="#3465a4">
                        <v:stroke joinstyle="round"/>
                        <v:textbox>
                          <w:txbxContent>
                            <w:p w14:paraId="543F5304" w14:textId="77777777" w:rsidR="00DE0572" w:rsidRDefault="00DE0572" w:rsidP="00DE057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t>Fall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A4F60">
              <w:rPr>
                <w:rFonts w:cs="Arial"/>
                <w:noProof/>
                <w:sz w:val="4"/>
                <w:szCs w:val="4"/>
                <w:lang w:val="lv-LV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100BCAC" wp14:editId="2452F385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-4897755</wp:posOffset>
                      </wp:positionV>
                      <wp:extent cx="1819275" cy="771525"/>
                      <wp:effectExtent l="0" t="0" r="0" b="2540"/>
                      <wp:wrapNone/>
                      <wp:docPr id="2" name="Group 9" descr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275" cy="771525"/>
                                <a:chOff x="7290" y="-7713"/>
                                <a:chExt cx="2865" cy="1215"/>
                              </a:xfrm>
                            </wpg:grpSpPr>
                            <wps:wsp>
                              <wps:cNvPr id="3" name="Text Box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-7713"/>
                                  <a:ext cx="1469" cy="1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E0B759" w14:textId="77777777" w:rsidR="00DE0572" w:rsidRDefault="00DE0572" w:rsidP="00DE0572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t>08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-7353"/>
                                  <a:ext cx="0" cy="62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-11796480 0 0"/>
                                    <a:gd name="G2" fmla="+- 0 0 -11796480"/>
                                    <a:gd name="G3" fmla="+- 10800 0 0"/>
                                    <a:gd name="G4" fmla="+- 0 0 0"/>
                                    <a:gd name="T0" fmla="*/ 360 256 1"/>
                                    <a:gd name="T1" fmla="*/ 0 256 1"/>
                                    <a:gd name="G5" fmla="+- G2 T0 T1"/>
                                    <a:gd name="G6" fmla="?: G2 G2 G5"/>
                                    <a:gd name="G7" fmla="+- 0 0 G6"/>
                                    <a:gd name="G8" fmla="+- 5400 0 0"/>
                                    <a:gd name="G9" fmla="+- 0 0 -11796480"/>
                                    <a:gd name="G10" fmla="+- 5400 0 2700"/>
                                    <a:gd name="G11" fmla="cos G10 0"/>
                                    <a:gd name="G12" fmla="sin G10 0"/>
                                    <a:gd name="G13" fmla="cos 13500 0"/>
                                    <a:gd name="G14" fmla="sin 13500 0"/>
                                    <a:gd name="G15" fmla="+- G11 10800 0"/>
                                    <a:gd name="G16" fmla="+- G12 10800 0"/>
                                    <a:gd name="G17" fmla="+- G13 10800 0"/>
                                    <a:gd name="G18" fmla="+- G14 10800 0"/>
                                    <a:gd name="G19" fmla="*/ 5400 1 2"/>
                                    <a:gd name="G20" fmla="+- G19 5400 0"/>
                                    <a:gd name="G21" fmla="cos G20 0"/>
                                    <a:gd name="G22" fmla="sin G20 0"/>
                                    <a:gd name="G23" fmla="+- G21 10800 0"/>
                                    <a:gd name="G24" fmla="+- G12 G23 G22"/>
                                    <a:gd name="G25" fmla="+- G22 G23 G11"/>
                                    <a:gd name="G26" fmla="cos 10800 0"/>
                                    <a:gd name="G27" fmla="sin 10800 0"/>
                                    <a:gd name="G28" fmla="cos 5400 0"/>
                                    <a:gd name="G29" fmla="sin 5400 0"/>
                                    <a:gd name="G30" fmla="+- G26 10800 0"/>
                                    <a:gd name="G31" fmla="+- G27 10800 0"/>
                                    <a:gd name="G32" fmla="+- G28 10800 0"/>
                                    <a:gd name="G33" fmla="+- G29 10800 0"/>
                                    <a:gd name="G34" fmla="+- G19 5400 0"/>
                                    <a:gd name="G35" fmla="cos G34 -11796480"/>
                                    <a:gd name="G36" fmla="sin G34 -11796480"/>
                                    <a:gd name="G37" fmla="+/ -11796480 0 2"/>
                                    <a:gd name="T2" fmla="*/ 180 256 1"/>
                                    <a:gd name="T3" fmla="*/ 0 256 1"/>
                                    <a:gd name="G38" fmla="+- G37 T2 T3"/>
                                    <a:gd name="G39" fmla="?: G2 G37 G38"/>
                                    <a:gd name="G40" fmla="cos 10800 G39"/>
                                    <a:gd name="G41" fmla="sin 10800 G39"/>
                                    <a:gd name="G42" fmla="cos 5400 G39"/>
                                    <a:gd name="G43" fmla="sin 5400 G39"/>
                                    <a:gd name="G44" fmla="+- G40 10800 0"/>
                                    <a:gd name="G45" fmla="+- G41 10800 0"/>
                                    <a:gd name="G46" fmla="+- G42 10800 0"/>
                                    <a:gd name="G47" fmla="+- G43 10800 0"/>
                                    <a:gd name="G48" fmla="+- G35 10800 0"/>
                                    <a:gd name="G49" fmla="+- G36 10800 0"/>
                                    <a:gd name="T4" fmla="*/ 10800 w 21600"/>
                                    <a:gd name="T5" fmla="*/ 0 h 21600"/>
                                    <a:gd name="T6" fmla="*/ 2700 w 21600"/>
                                    <a:gd name="T7" fmla="*/ 10799 h 21600"/>
                                    <a:gd name="T8" fmla="*/ 10800 w 21600"/>
                                    <a:gd name="T9" fmla="*/ 5400 h 21600"/>
                                    <a:gd name="T10" fmla="*/ 24300 w 21600"/>
                                    <a:gd name="T11" fmla="*/ 10800 h 21600"/>
                                    <a:gd name="T12" fmla="*/ 18900 w 21600"/>
                                    <a:gd name="T13" fmla="*/ 16200 h 21600"/>
                                    <a:gd name="T14" fmla="*/ 13500 w 21600"/>
                                    <a:gd name="T15" fmla="*/ 10800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16200" y="10800"/>
                                      </a:moveTo>
                                      <a:cubicBezTo>
                                        <a:pt x="16200" y="7817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7" y="5400"/>
                                        <a:pt x="5400" y="7817"/>
                                        <a:pt x="5400" y="10800"/>
                                      </a:cubicBezTo>
                                      <a:lnTo>
                                        <a:pt x="0" y="10799"/>
                                      </a:ln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  <a:lnTo>
                                        <a:pt x="24300" y="10800"/>
                                      </a:lnTo>
                                      <a:lnTo>
                                        <a:pt x="18900" y="16200"/>
                                      </a:lnTo>
                                      <a:lnTo>
                                        <a:pt x="13500" y="10800"/>
                                      </a:lnTo>
                                      <a:lnTo>
                                        <a:pt x="16200" y="108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8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0" y="-7488"/>
                                  <a:ext cx="1363" cy="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7B0613" w14:textId="77777777" w:rsidR="00DE0572" w:rsidRDefault="00DE0572" w:rsidP="00DE0572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t>Fall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00BCAC" id="Group 9" o:spid="_x0000_s1030" alt="Group 15" style="position:absolute;left:0;text-align:left;margin-left:364.5pt;margin-top:-385.65pt;width:143.25pt;height:60.75pt;z-index:251661312" coordorigin="7290,-7713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">
                      <v:rect id="Text Box 16" o:spid="_x0000_s1031" style="position:absolute;left:8685;top:-7713;width:1469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" filled="f" stroked="f" strokecolor="#3465a4">
                        <v:stroke joinstyle="round"/>
                        <v:textbox>
                          <w:txbxContent>
                            <w:p w14:paraId="41E0B759" w14:textId="77777777" w:rsidR="00DE0572" w:rsidRDefault="00DE0572" w:rsidP="00DE057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t>08</w:t>
                              </w:r>
                            </w:p>
                          </w:txbxContent>
                        </v:textbox>
                      </v:rect>
                      <v:shape id="AutoShape 17" o:spid="_x0000_s1032" style="position:absolute;left:8685;top:-7353;width:0;height:62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" path="m16200,10800v,-2983,-2418,-5400,-5400,-5400c7817,5400,5400,7817,5400,10800l,10799c,4835,4835,,10800,v5964,,10800,4835,10800,10800l24300,10800r-5400,5400l13500,10800r2700,xe" filled="f" strokecolor="white" strokeweight=".53mm">
                        <v:path o:connecttype="custom" o:connectlocs="1,0;0,314;1,157;1,315;1,472;1,315" o:connectangles="0,0,0,0,0,0" textboxrect="0,3159,0,18441"/>
                      </v:shape>
                      <v:rect id="Text Box 18" o:spid="_x0000_s1033" style="position:absolute;left:7290;top:-7488;width:136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" filled="f" stroked="f" strokecolor="#3465a4">
                        <v:stroke joinstyle="round"/>
                        <v:textbox>
                          <w:txbxContent>
                            <w:p w14:paraId="007B0613" w14:textId="77777777" w:rsidR="00DE0572" w:rsidRDefault="00DE0572" w:rsidP="00DE057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t>Fall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D2298">
              <w:rPr>
                <w:rFonts w:cs="Arial"/>
                <w:lang w:val="lv-LV"/>
              </w:rPr>
              <w:t>Latvijas Bankai</w:t>
            </w:r>
          </w:p>
          <w:p w14:paraId="512B83CD" w14:textId="55118EB1" w:rsidR="00386BA1" w:rsidRPr="00A947EB" w:rsidRDefault="002D2298" w:rsidP="00386BA1">
            <w:pPr>
              <w:pStyle w:val="Head1"/>
              <w:rPr>
                <w:rFonts w:cs="Arial"/>
                <w:b w:val="0"/>
                <w:bCs w:val="0"/>
                <w:lang w:val="lv-LV"/>
              </w:rPr>
            </w:pPr>
            <w:r w:rsidRPr="002D2298">
              <w:rPr>
                <w:rFonts w:cs="Arial"/>
                <w:b w:val="0"/>
                <w:bCs w:val="0"/>
                <w:lang w:val="lv-LV"/>
              </w:rPr>
              <w:t>K. Valdemāra iela 2A, Rīga, LV-1050</w:t>
            </w:r>
          </w:p>
          <w:p w14:paraId="2E96E44F" w14:textId="48220737" w:rsidR="00DE0572" w:rsidRPr="00A947EB" w:rsidRDefault="00DE0572" w:rsidP="00A2197F">
            <w:pPr>
              <w:pStyle w:val="Head1"/>
              <w:rPr>
                <w:rFonts w:cs="Arial"/>
                <w:lang w:val="lv-LV"/>
              </w:rPr>
            </w:pPr>
            <w:r w:rsidRPr="00A947EB">
              <w:rPr>
                <w:rFonts w:cs="Arial"/>
                <w:b w:val="0"/>
                <w:bCs w:val="0"/>
                <w:lang w:val="lv-LV"/>
              </w:rPr>
              <w:t>E-</w:t>
            </w:r>
            <w:r w:rsidR="00386BA1" w:rsidRPr="00A947EB">
              <w:rPr>
                <w:rFonts w:cs="Arial"/>
                <w:b w:val="0"/>
                <w:bCs w:val="0"/>
                <w:lang w:val="lv-LV"/>
              </w:rPr>
              <w:t>pasts</w:t>
            </w:r>
            <w:r w:rsidRPr="00A947EB">
              <w:rPr>
                <w:rFonts w:cs="Arial"/>
                <w:b w:val="0"/>
                <w:bCs w:val="0"/>
                <w:lang w:val="lv-LV"/>
              </w:rPr>
              <w:t xml:space="preserve">: </w:t>
            </w:r>
            <w:hyperlink r:id="rId11" w:history="1">
              <w:r w:rsidR="002D2298" w:rsidRPr="002D2298">
                <w:rPr>
                  <w:rStyle w:val="Hipersaite"/>
                  <w:b w:val="0"/>
                  <w:bCs w:val="0"/>
                </w:rPr>
                <w:t>info@bank.lv</w:t>
              </w:r>
            </w:hyperlink>
            <w:r w:rsidR="002D2298">
              <w:t xml:space="preserve"> </w:t>
            </w:r>
          </w:p>
        </w:tc>
        <w:tc>
          <w:tcPr>
            <w:tcW w:w="4395" w:type="dxa"/>
          </w:tcPr>
          <w:p w14:paraId="6DC18463" w14:textId="753BBC1B" w:rsidR="00DE0572" w:rsidRPr="00EE2205" w:rsidRDefault="00802F22" w:rsidP="00A2197F">
            <w:pPr>
              <w:pStyle w:val="Head2"/>
              <w:rPr>
                <w:rFonts w:cs="Arial"/>
                <w:color w:val="767171" w:themeColor="background2" w:themeShade="80"/>
                <w:lang w:val="lv-LV"/>
              </w:rPr>
            </w:pPr>
            <w:r>
              <w:rPr>
                <w:rFonts w:cs="Arial"/>
                <w:color w:val="767171" w:themeColor="background2" w:themeShade="80"/>
                <w:lang w:val="lv-LV"/>
              </w:rPr>
              <w:t>Juris Pārups</w:t>
            </w:r>
          </w:p>
          <w:p w14:paraId="35E1F45E" w14:textId="66111FBF" w:rsidR="00802F22" w:rsidRDefault="00802F22" w:rsidP="00A2197F">
            <w:pPr>
              <w:pStyle w:val="Head2"/>
              <w:rPr>
                <w:rFonts w:cs="Arial"/>
                <w:color w:val="767171" w:themeColor="background2" w:themeShade="80"/>
                <w:lang w:val="lv-LV"/>
              </w:rPr>
            </w:pPr>
            <w:r w:rsidRPr="00802F22">
              <w:rPr>
                <w:rFonts w:cs="Arial"/>
                <w:color w:val="767171" w:themeColor="background2" w:themeShade="80"/>
                <w:lang w:val="lv-LV"/>
              </w:rPr>
              <w:t xml:space="preserve">SIA Emsco </w:t>
            </w:r>
          </w:p>
          <w:p w14:paraId="6769EF60" w14:textId="77777777" w:rsidR="00802F22" w:rsidRDefault="00802F22" w:rsidP="00A2197F">
            <w:pPr>
              <w:pStyle w:val="Head2"/>
              <w:rPr>
                <w:rFonts w:cs="Arial"/>
                <w:color w:val="767171" w:themeColor="background2" w:themeShade="80"/>
                <w:lang w:val="lv-LV"/>
              </w:rPr>
            </w:pPr>
            <w:r w:rsidRPr="00802F22">
              <w:rPr>
                <w:rFonts w:cs="Arial"/>
                <w:color w:val="767171" w:themeColor="background2" w:themeShade="80"/>
                <w:lang w:val="lv-LV"/>
              </w:rPr>
              <w:t xml:space="preserve">Jaunmoku iela 34, Rīga, LV-1046 </w:t>
            </w:r>
          </w:p>
          <w:p w14:paraId="50A35AA0" w14:textId="64B705E1" w:rsidR="00DE0572" w:rsidRPr="00A947EB" w:rsidRDefault="00DE0572" w:rsidP="00A2197F">
            <w:pPr>
              <w:pStyle w:val="Head2"/>
              <w:rPr>
                <w:rFonts w:cs="Arial"/>
                <w:color w:val="auto"/>
                <w:lang w:val="lv-LV"/>
              </w:rPr>
            </w:pPr>
            <w:r w:rsidRPr="00EE2205">
              <w:rPr>
                <w:rFonts w:cs="Arial"/>
                <w:color w:val="767171" w:themeColor="background2" w:themeShade="80"/>
                <w:lang w:val="lv-LV"/>
              </w:rPr>
              <w:t>E-</w:t>
            </w:r>
            <w:r w:rsidR="00EF2C27" w:rsidRPr="00EE2205">
              <w:rPr>
                <w:rFonts w:cs="Arial"/>
                <w:color w:val="767171" w:themeColor="background2" w:themeShade="80"/>
                <w:lang w:val="lv-LV"/>
              </w:rPr>
              <w:t>pasts</w:t>
            </w:r>
            <w:r w:rsidRPr="00EE2205">
              <w:rPr>
                <w:rFonts w:cs="Arial"/>
                <w:color w:val="767171" w:themeColor="background2" w:themeShade="80"/>
                <w:lang w:val="lv-LV"/>
              </w:rPr>
              <w:t>:</w:t>
            </w:r>
            <w:r w:rsidR="00EF2C27" w:rsidRPr="00EE2205">
              <w:rPr>
                <w:rFonts w:cs="Arial"/>
                <w:color w:val="767171" w:themeColor="background2" w:themeShade="80"/>
                <w:lang w:val="lv-LV"/>
              </w:rPr>
              <w:t xml:space="preserve"> </w:t>
            </w:r>
            <w:hyperlink r:id="rId12" w:history="1">
              <w:r w:rsidR="00802F22">
                <w:rPr>
                  <w:rStyle w:val="Hipersaite"/>
                </w:rPr>
                <w:t>Juris.Parups@baltcap.com</w:t>
              </w:r>
            </w:hyperlink>
            <w:r w:rsidR="00802F22">
              <w:t xml:space="preserve"> </w:t>
            </w:r>
          </w:p>
        </w:tc>
      </w:tr>
      <w:tr w:rsidR="00084CD1" w:rsidRPr="0000415A" w14:paraId="6EBC22D2" w14:textId="77777777" w:rsidTr="00084CD1">
        <w:tc>
          <w:tcPr>
            <w:tcW w:w="4394" w:type="dxa"/>
          </w:tcPr>
          <w:p w14:paraId="49A780CD" w14:textId="77777777" w:rsidR="00084CD1" w:rsidRPr="005A4F60" w:rsidRDefault="00084CD1" w:rsidP="00A2197F">
            <w:pPr>
              <w:pStyle w:val="Head1"/>
              <w:rPr>
                <w:rFonts w:cs="Arial"/>
                <w:noProof/>
                <w:sz w:val="4"/>
                <w:szCs w:val="4"/>
                <w:lang w:val="lv-LV"/>
              </w:rPr>
            </w:pPr>
          </w:p>
        </w:tc>
        <w:tc>
          <w:tcPr>
            <w:tcW w:w="4395" w:type="dxa"/>
          </w:tcPr>
          <w:p w14:paraId="3A050C78" w14:textId="77777777" w:rsidR="00084CD1" w:rsidRDefault="00084CD1" w:rsidP="00A2197F">
            <w:pPr>
              <w:pStyle w:val="Head2"/>
              <w:rPr>
                <w:rFonts w:cs="Arial"/>
                <w:color w:val="767171" w:themeColor="background2" w:themeShade="80"/>
                <w:lang w:val="lv-LV"/>
              </w:rPr>
            </w:pPr>
          </w:p>
        </w:tc>
      </w:tr>
      <w:tr w:rsidR="00DE0572" w:rsidRPr="0000415A" w14:paraId="43CBC6B6" w14:textId="77777777" w:rsidTr="00084CD1">
        <w:tc>
          <w:tcPr>
            <w:tcW w:w="4394" w:type="dxa"/>
          </w:tcPr>
          <w:p w14:paraId="7904E232" w14:textId="77777777" w:rsidR="00DE0572" w:rsidRDefault="00084CD1" w:rsidP="00A2197F">
            <w:pPr>
              <w:pStyle w:val="Head1"/>
              <w:rPr>
                <w:rFonts w:cs="Arial"/>
                <w:lang w:val="lv-LV"/>
              </w:rPr>
            </w:pPr>
            <w:r w:rsidRPr="00084CD1">
              <w:rPr>
                <w:rFonts w:cs="Arial"/>
                <w:lang w:val="lv-LV"/>
              </w:rPr>
              <w:t xml:space="preserve">Akciju sabiedrība </w:t>
            </w:r>
            <w:r>
              <w:rPr>
                <w:rFonts w:cs="Arial"/>
                <w:lang w:val="lv-LV"/>
              </w:rPr>
              <w:t>“</w:t>
            </w:r>
            <w:r w:rsidRPr="00084CD1">
              <w:rPr>
                <w:rFonts w:cs="Arial"/>
                <w:lang w:val="lv-LV"/>
              </w:rPr>
              <w:t>Nasdaq Riga</w:t>
            </w:r>
            <w:r>
              <w:rPr>
                <w:rFonts w:cs="Arial"/>
                <w:lang w:val="lv-LV"/>
              </w:rPr>
              <w:t>”</w:t>
            </w:r>
          </w:p>
          <w:p w14:paraId="31037B29" w14:textId="77777777" w:rsidR="00084CD1" w:rsidRDefault="00084CD1" w:rsidP="00A2197F">
            <w:pPr>
              <w:pStyle w:val="Head1"/>
              <w:rPr>
                <w:rFonts w:cs="Arial"/>
                <w:b w:val="0"/>
                <w:bCs w:val="0"/>
                <w:lang w:val="lv-LV"/>
              </w:rPr>
            </w:pPr>
            <w:r w:rsidRPr="00084CD1">
              <w:rPr>
                <w:rFonts w:cs="Arial"/>
                <w:b w:val="0"/>
                <w:bCs w:val="0"/>
                <w:lang w:val="lv-LV"/>
              </w:rPr>
              <w:t>Vaļņu iela 1, Rīga, LV-1050</w:t>
            </w:r>
          </w:p>
          <w:p w14:paraId="380A22DA" w14:textId="21361CB2" w:rsidR="00084CD1" w:rsidRPr="00084CD1" w:rsidRDefault="00084CD1" w:rsidP="00A2197F">
            <w:pPr>
              <w:pStyle w:val="Head1"/>
              <w:rPr>
                <w:rFonts w:cs="Arial"/>
                <w:b w:val="0"/>
                <w:bCs w:val="0"/>
                <w:lang w:val="lv-LV"/>
              </w:rPr>
            </w:pPr>
            <w:r>
              <w:rPr>
                <w:rFonts w:cs="Arial"/>
                <w:b w:val="0"/>
                <w:bCs w:val="0"/>
                <w:lang w:val="lv-LV"/>
              </w:rPr>
              <w:t>E-pasts:</w:t>
            </w:r>
            <w:r w:rsidRPr="00084CD1">
              <w:rPr>
                <w:rFonts w:cs="Arial"/>
                <w:b w:val="0"/>
                <w:bCs w:val="0"/>
                <w:lang w:val="lv-LV"/>
              </w:rPr>
              <w:t xml:space="preserve"> </w:t>
            </w:r>
            <w:hyperlink r:id="rId13" w:history="1">
              <w:r w:rsidRPr="0057441D">
                <w:rPr>
                  <w:rStyle w:val="Hipersaite"/>
                  <w:rFonts w:cs="Arial"/>
                  <w:b w:val="0"/>
                  <w:bCs w:val="0"/>
                  <w:lang w:val="lv-LV"/>
                </w:rPr>
                <w:t>riga@nasdaq.com</w:t>
              </w:r>
            </w:hyperlink>
            <w:r>
              <w:rPr>
                <w:rFonts w:cs="Arial"/>
                <w:b w:val="0"/>
                <w:bCs w:val="0"/>
                <w:lang w:val="lv-LV"/>
              </w:rPr>
              <w:t xml:space="preserve"> </w:t>
            </w:r>
            <w:r w:rsidRPr="00084CD1">
              <w:rPr>
                <w:rFonts w:cs="Arial"/>
                <w:b w:val="0"/>
                <w:bCs w:val="0"/>
                <w:lang w:val="lv-LV"/>
              </w:rPr>
              <w:t xml:space="preserve">     </w:t>
            </w:r>
          </w:p>
        </w:tc>
        <w:tc>
          <w:tcPr>
            <w:tcW w:w="4395" w:type="dxa"/>
          </w:tcPr>
          <w:p w14:paraId="11D21712" w14:textId="5C6984BE" w:rsidR="00DE0572" w:rsidRPr="00A947EB" w:rsidRDefault="00DE0572" w:rsidP="00A2197F">
            <w:pPr>
              <w:pStyle w:val="Head2"/>
              <w:rPr>
                <w:rFonts w:cs="Arial"/>
                <w:color w:val="auto"/>
                <w:lang w:val="lv-LV"/>
              </w:rPr>
            </w:pPr>
          </w:p>
        </w:tc>
      </w:tr>
      <w:tr w:rsidR="00084CD1" w:rsidRPr="0000415A" w14:paraId="06FE4A61" w14:textId="77777777" w:rsidTr="00084CD1">
        <w:tc>
          <w:tcPr>
            <w:tcW w:w="4394" w:type="dxa"/>
          </w:tcPr>
          <w:p w14:paraId="0584F8CB" w14:textId="77777777" w:rsidR="00084CD1" w:rsidRDefault="00084CD1" w:rsidP="00A2197F">
            <w:pPr>
              <w:pStyle w:val="Head1"/>
              <w:rPr>
                <w:rFonts w:cs="Arial"/>
                <w:lang w:val="lv-LV"/>
              </w:rPr>
            </w:pPr>
          </w:p>
          <w:p w14:paraId="0E7AE991" w14:textId="1E1ACF07" w:rsidR="00084CD1" w:rsidRPr="00A947EB" w:rsidRDefault="00084CD1" w:rsidP="00A2197F">
            <w:pPr>
              <w:pStyle w:val="Head1"/>
              <w:rPr>
                <w:rFonts w:cs="Arial"/>
                <w:lang w:val="lv-LV"/>
              </w:rPr>
            </w:pPr>
          </w:p>
        </w:tc>
        <w:tc>
          <w:tcPr>
            <w:tcW w:w="4395" w:type="dxa"/>
          </w:tcPr>
          <w:p w14:paraId="1C5F16E7" w14:textId="77777777" w:rsidR="00084CD1" w:rsidRPr="00A947EB" w:rsidRDefault="00084CD1" w:rsidP="00A2197F">
            <w:pPr>
              <w:pStyle w:val="Head2"/>
              <w:rPr>
                <w:rFonts w:cs="Arial"/>
                <w:color w:val="auto"/>
                <w:lang w:val="lv-LV"/>
              </w:rPr>
            </w:pPr>
          </w:p>
        </w:tc>
      </w:tr>
      <w:tr w:rsidR="00084CD1" w:rsidRPr="0000415A" w14:paraId="6E7ED885" w14:textId="77777777" w:rsidTr="00084CD1">
        <w:tc>
          <w:tcPr>
            <w:tcW w:w="4394" w:type="dxa"/>
          </w:tcPr>
          <w:p w14:paraId="23C92D88" w14:textId="77777777" w:rsidR="00084CD1" w:rsidRDefault="00084CD1" w:rsidP="00A2197F">
            <w:pPr>
              <w:pStyle w:val="Head1"/>
              <w:rPr>
                <w:rFonts w:cs="Arial"/>
                <w:lang w:val="lv-LV"/>
              </w:rPr>
            </w:pPr>
            <w:r w:rsidRPr="00084CD1">
              <w:rPr>
                <w:rFonts w:cs="Arial"/>
                <w:lang w:val="lv-LV"/>
              </w:rPr>
              <w:t xml:space="preserve">Akciju sabiedrība </w:t>
            </w:r>
            <w:r>
              <w:rPr>
                <w:rFonts w:cs="Arial"/>
                <w:lang w:val="lv-LV"/>
              </w:rPr>
              <w:t>“</w:t>
            </w:r>
            <w:r w:rsidRPr="00084CD1">
              <w:rPr>
                <w:rFonts w:cs="Arial"/>
                <w:lang w:val="lv-LV"/>
              </w:rPr>
              <w:t>HansaMatrix</w:t>
            </w:r>
            <w:r>
              <w:rPr>
                <w:rFonts w:cs="Arial"/>
                <w:lang w:val="lv-LV"/>
              </w:rPr>
              <w:t>”</w:t>
            </w:r>
          </w:p>
          <w:p w14:paraId="61F3D9F1" w14:textId="77777777" w:rsidR="00084CD1" w:rsidRDefault="00084CD1" w:rsidP="00A2197F">
            <w:pPr>
              <w:pStyle w:val="Head1"/>
              <w:rPr>
                <w:rFonts w:cs="Arial"/>
                <w:b w:val="0"/>
                <w:bCs w:val="0"/>
                <w:lang w:val="lv-LV"/>
              </w:rPr>
            </w:pPr>
            <w:r w:rsidRPr="00084CD1">
              <w:rPr>
                <w:rFonts w:cs="Arial"/>
                <w:b w:val="0"/>
                <w:bCs w:val="0"/>
                <w:lang w:val="lv-LV"/>
              </w:rPr>
              <w:t>Akmeņu iela 72, Ogre, Ogres nov., LV-5001</w:t>
            </w:r>
          </w:p>
          <w:p w14:paraId="02EC6583" w14:textId="11E1D8F8" w:rsidR="00084CD1" w:rsidRPr="00084CD1" w:rsidRDefault="00084CD1" w:rsidP="00A2197F">
            <w:pPr>
              <w:pStyle w:val="Head1"/>
              <w:rPr>
                <w:rFonts w:cs="Arial"/>
                <w:b w:val="0"/>
                <w:bCs w:val="0"/>
                <w:lang w:val="lv-LV"/>
              </w:rPr>
            </w:pPr>
            <w:r>
              <w:rPr>
                <w:rFonts w:cs="Arial"/>
                <w:b w:val="0"/>
                <w:bCs w:val="0"/>
                <w:lang w:val="lv-LV"/>
              </w:rPr>
              <w:t>E-pasts:</w:t>
            </w:r>
            <w:r w:rsidRPr="00084CD1">
              <w:rPr>
                <w:rFonts w:cs="Arial"/>
                <w:b w:val="0"/>
                <w:bCs w:val="0"/>
                <w:lang w:val="lv-LV"/>
              </w:rPr>
              <w:t xml:space="preserve"> </w:t>
            </w:r>
            <w:hyperlink r:id="rId14" w:history="1">
              <w:r w:rsidRPr="0057441D">
                <w:rPr>
                  <w:rStyle w:val="Hipersaite"/>
                  <w:rFonts w:cs="Arial"/>
                  <w:b w:val="0"/>
                  <w:bCs w:val="0"/>
                  <w:lang w:val="lv-LV"/>
                </w:rPr>
                <w:t>info@hansamatrix.com</w:t>
              </w:r>
            </w:hyperlink>
            <w:r>
              <w:rPr>
                <w:rFonts w:cs="Arial"/>
                <w:b w:val="0"/>
                <w:bCs w:val="0"/>
                <w:lang w:val="lv-LV"/>
              </w:rPr>
              <w:t xml:space="preserve"> </w:t>
            </w:r>
          </w:p>
        </w:tc>
        <w:tc>
          <w:tcPr>
            <w:tcW w:w="4395" w:type="dxa"/>
          </w:tcPr>
          <w:p w14:paraId="41FEFEB9" w14:textId="77777777" w:rsidR="00084CD1" w:rsidRPr="00A947EB" w:rsidRDefault="00084CD1" w:rsidP="00A2197F">
            <w:pPr>
              <w:pStyle w:val="Head2"/>
              <w:rPr>
                <w:rFonts w:cs="Arial"/>
                <w:color w:val="auto"/>
                <w:lang w:val="lv-LV"/>
              </w:rPr>
            </w:pPr>
          </w:p>
        </w:tc>
      </w:tr>
      <w:tr w:rsidR="00084CD1" w:rsidRPr="0000415A" w14:paraId="5C1EA45A" w14:textId="77777777" w:rsidTr="00084CD1">
        <w:tc>
          <w:tcPr>
            <w:tcW w:w="4394" w:type="dxa"/>
          </w:tcPr>
          <w:p w14:paraId="678AE661" w14:textId="77777777" w:rsidR="00084CD1" w:rsidRDefault="00084CD1" w:rsidP="00A2197F">
            <w:pPr>
              <w:pStyle w:val="Head1"/>
              <w:rPr>
                <w:rFonts w:cs="Arial"/>
                <w:lang w:val="lv-LV"/>
              </w:rPr>
            </w:pPr>
          </w:p>
          <w:p w14:paraId="496273F1" w14:textId="59492E87" w:rsidR="00084CD1" w:rsidRDefault="00084CD1" w:rsidP="00A2197F">
            <w:pPr>
              <w:pStyle w:val="Head1"/>
              <w:rPr>
                <w:rFonts w:cs="Arial"/>
                <w:lang w:val="lv-LV"/>
              </w:rPr>
            </w:pPr>
          </w:p>
        </w:tc>
        <w:tc>
          <w:tcPr>
            <w:tcW w:w="4395" w:type="dxa"/>
          </w:tcPr>
          <w:p w14:paraId="6106C774" w14:textId="77777777" w:rsidR="00084CD1" w:rsidRPr="00A947EB" w:rsidRDefault="00084CD1" w:rsidP="00A2197F">
            <w:pPr>
              <w:pStyle w:val="Head2"/>
              <w:rPr>
                <w:rFonts w:cs="Arial"/>
                <w:color w:val="auto"/>
                <w:lang w:val="lv-LV"/>
              </w:rPr>
            </w:pPr>
          </w:p>
        </w:tc>
      </w:tr>
      <w:tr w:rsidR="00DE0572" w:rsidRPr="00A947EB" w14:paraId="51327CB4" w14:textId="77777777" w:rsidTr="00084CD1">
        <w:tc>
          <w:tcPr>
            <w:tcW w:w="8789" w:type="dxa"/>
            <w:gridSpan w:val="2"/>
          </w:tcPr>
          <w:p w14:paraId="7B92FE4B" w14:textId="74C2EA74" w:rsidR="00DE0572" w:rsidRPr="00A947EB" w:rsidRDefault="003A1C5F" w:rsidP="00A2197F">
            <w:pPr>
              <w:rPr>
                <w:rFonts w:cs="Arial"/>
                <w:bCs/>
                <w:lang w:val="lv-LV"/>
              </w:rPr>
            </w:pPr>
            <w:r>
              <w:rPr>
                <w:rFonts w:cs="Arial"/>
                <w:bCs/>
                <w:lang w:val="lv-LV"/>
              </w:rPr>
              <w:t xml:space="preserve">Rīgā, </w:t>
            </w:r>
            <w:r w:rsidR="00256D2D" w:rsidRPr="00256D2D">
              <w:rPr>
                <w:rFonts w:cs="Arial"/>
                <w:bCs/>
                <w:lang w:val="lv-LV"/>
              </w:rPr>
              <w:t xml:space="preserve">2023. </w:t>
            </w:r>
            <w:r w:rsidR="00256D2D" w:rsidRPr="00DF794E">
              <w:rPr>
                <w:rFonts w:cs="Arial"/>
                <w:bCs/>
                <w:lang w:val="lv-LV"/>
              </w:rPr>
              <w:t xml:space="preserve">gada </w:t>
            </w:r>
            <w:r w:rsidR="00C812F6">
              <w:rPr>
                <w:rFonts w:cs="Arial"/>
                <w:bCs/>
                <w:lang w:val="lv-LV"/>
              </w:rPr>
              <w:t>3</w:t>
            </w:r>
            <w:r w:rsidR="00256D2D" w:rsidRPr="00DF794E">
              <w:rPr>
                <w:rFonts w:cs="Arial"/>
                <w:bCs/>
                <w:lang w:val="lv-LV"/>
              </w:rPr>
              <w:t xml:space="preserve">. </w:t>
            </w:r>
            <w:r w:rsidR="00084CD1" w:rsidRPr="00DF794E">
              <w:rPr>
                <w:rFonts w:cs="Arial"/>
                <w:bCs/>
                <w:lang w:val="lv-LV"/>
              </w:rPr>
              <w:t>aprīlī</w:t>
            </w:r>
          </w:p>
        </w:tc>
      </w:tr>
    </w:tbl>
    <w:p w14:paraId="18E6F02B" w14:textId="77777777" w:rsidR="00DE0572" w:rsidRPr="00A947EB" w:rsidRDefault="00DE0572" w:rsidP="00DE0572">
      <w:pPr>
        <w:rPr>
          <w:rFonts w:cs="Arial"/>
          <w:lang w:val="lv-LV"/>
        </w:rPr>
      </w:pPr>
    </w:p>
    <w:p w14:paraId="6E984EE0" w14:textId="5A34568F" w:rsidR="00DE0572" w:rsidRPr="00A947EB" w:rsidRDefault="00EF2C27" w:rsidP="00DE0572">
      <w:pPr>
        <w:pStyle w:val="Normalafter12"/>
        <w:rPr>
          <w:rFonts w:cs="Arial"/>
          <w:b/>
          <w:lang w:val="lv-LV"/>
        </w:rPr>
      </w:pPr>
      <w:r w:rsidRPr="00A947EB">
        <w:rPr>
          <w:rFonts w:cs="Arial"/>
          <w:b/>
          <w:lang w:val="lv-LV"/>
        </w:rPr>
        <w:t xml:space="preserve">LIETA: </w:t>
      </w:r>
      <w:r w:rsidR="005A4F60">
        <w:rPr>
          <w:rFonts w:cs="Arial"/>
          <w:b/>
          <w:lang w:val="lv-LV"/>
        </w:rPr>
        <w:t>B</w:t>
      </w:r>
      <w:r w:rsidR="00802F22">
        <w:rPr>
          <w:rFonts w:cs="Arial"/>
          <w:b/>
          <w:lang w:val="lv-LV"/>
        </w:rPr>
        <w:t>rīvprātīgā akciju atpir</w:t>
      </w:r>
      <w:r w:rsidR="00E148B0">
        <w:rPr>
          <w:rFonts w:cs="Arial"/>
          <w:b/>
          <w:lang w:val="lv-LV"/>
        </w:rPr>
        <w:t>k</w:t>
      </w:r>
      <w:r w:rsidR="00802F22">
        <w:rPr>
          <w:rFonts w:cs="Arial"/>
          <w:b/>
          <w:lang w:val="lv-LV"/>
        </w:rPr>
        <w:t>šanas piedāvājuma akciju sabiedrības “HansaMatrix” akcionāriem</w:t>
      </w:r>
      <w:r w:rsidR="005C3BA0">
        <w:rPr>
          <w:rFonts w:cs="Arial"/>
          <w:b/>
          <w:lang w:val="lv-LV"/>
        </w:rPr>
        <w:t xml:space="preserve"> </w:t>
      </w:r>
      <w:r w:rsidR="00084CD1">
        <w:rPr>
          <w:rFonts w:cs="Arial"/>
          <w:b/>
          <w:lang w:val="lv-LV"/>
        </w:rPr>
        <w:t>rezultāti</w:t>
      </w:r>
    </w:p>
    <w:p w14:paraId="22ECF37D" w14:textId="73E77AB2" w:rsidR="00EF2C27" w:rsidRPr="00A947EB" w:rsidRDefault="005A4F60" w:rsidP="00EF2C27">
      <w:pPr>
        <w:spacing w:after="240" w:line="264" w:lineRule="auto"/>
        <w:jc w:val="both"/>
        <w:rPr>
          <w:rFonts w:cs="Arial"/>
          <w:color w:val="000000" w:themeColor="text1"/>
          <w:lang w:val="lv-LV"/>
        </w:rPr>
      </w:pPr>
      <w:r>
        <w:rPr>
          <w:rFonts w:cs="Arial"/>
          <w:color w:val="000000" w:themeColor="text1"/>
          <w:lang w:val="lv-LV"/>
        </w:rPr>
        <w:t>Cien. dāmas, god. kungi</w:t>
      </w:r>
      <w:r w:rsidR="00EF2C27" w:rsidRPr="00A947EB">
        <w:rPr>
          <w:rFonts w:cs="Arial"/>
          <w:color w:val="000000" w:themeColor="text1"/>
          <w:lang w:val="lv-LV"/>
        </w:rPr>
        <w:t>!</w:t>
      </w:r>
    </w:p>
    <w:p w14:paraId="249FF778" w14:textId="73226552" w:rsidR="00180F6C" w:rsidRDefault="00180F6C" w:rsidP="00DE0572">
      <w:pPr>
        <w:pStyle w:val="Normalafter12"/>
        <w:rPr>
          <w:rFonts w:cs="Arial"/>
          <w:lang w:val="lv-LV"/>
        </w:rPr>
      </w:pPr>
      <w:r>
        <w:rPr>
          <w:rFonts w:cs="Arial"/>
          <w:lang w:val="lv-LV"/>
        </w:rPr>
        <w:t xml:space="preserve">2023. gada 1. martā Latvijas Bankas uzraudzības komiteja pieņēma lēmumu </w:t>
      </w:r>
      <w:r w:rsidR="00B94C9D" w:rsidRPr="00B94C9D">
        <w:rPr>
          <w:rFonts w:cs="Arial"/>
          <w:lang w:val="lv-LV"/>
        </w:rPr>
        <w:t>Nr. 001.2-01.1/2023/15</w:t>
      </w:r>
      <w:r w:rsidR="00B94C9D">
        <w:rPr>
          <w:rFonts w:cs="Arial"/>
          <w:lang w:val="lv-LV"/>
        </w:rPr>
        <w:t xml:space="preserve"> </w:t>
      </w:r>
      <w:r>
        <w:rPr>
          <w:rFonts w:cs="Arial"/>
          <w:lang w:val="lv-LV"/>
        </w:rPr>
        <w:t xml:space="preserve">atļaut SIA Emsco, </w:t>
      </w:r>
      <w:r w:rsidRPr="00E148B0">
        <w:rPr>
          <w:rFonts w:cs="Arial"/>
          <w:lang w:val="lv-LV"/>
        </w:rPr>
        <w:t>reģistrācijas numurs: 40203437904, juridiskā adrese: Jaunmoku iela 34, Rīga, LV-1046</w:t>
      </w:r>
      <w:r>
        <w:rPr>
          <w:rFonts w:cs="Arial"/>
          <w:lang w:val="lv-LV"/>
        </w:rPr>
        <w:t xml:space="preserve">, izteikt brīvprātīgo akciju sabiedrības “HansaMatrix”, </w:t>
      </w:r>
      <w:r w:rsidRPr="00384371">
        <w:rPr>
          <w:rFonts w:cs="Arial"/>
          <w:lang w:val="lv-LV"/>
        </w:rPr>
        <w:t>reģistrācijas numurs: 40003454390, juridiskā adrese: Ogres nov., Ogre, Akmeņu iela 72, LV-5001</w:t>
      </w:r>
      <w:r>
        <w:rPr>
          <w:rFonts w:cs="Arial"/>
          <w:lang w:val="lv-LV"/>
        </w:rPr>
        <w:t>, akciju atpirkšanas piedāvājumu.</w:t>
      </w:r>
    </w:p>
    <w:p w14:paraId="1B42572D" w14:textId="5ECD4E55" w:rsidR="00180F6C" w:rsidRDefault="00084CD1" w:rsidP="00DE0572">
      <w:pPr>
        <w:pStyle w:val="Normalafter12"/>
        <w:rPr>
          <w:rFonts w:cs="Arial"/>
          <w:lang w:val="lv-LV"/>
        </w:rPr>
      </w:pPr>
      <w:r w:rsidRPr="00084CD1">
        <w:rPr>
          <w:rFonts w:cs="Arial"/>
          <w:lang w:val="lv-LV"/>
        </w:rPr>
        <w:t xml:space="preserve">Ievērojot piedāvājuma prospekta publicēšanas datumu regulētā tirgus organizētāja tīmekļvietnē (2022. gada 2. marts), </w:t>
      </w:r>
      <w:r>
        <w:rPr>
          <w:rFonts w:cs="Arial"/>
          <w:lang w:val="lv-LV"/>
        </w:rPr>
        <w:t>p</w:t>
      </w:r>
      <w:r w:rsidR="00153E3B">
        <w:rPr>
          <w:rFonts w:cs="Arial"/>
          <w:lang w:val="lv-LV"/>
        </w:rPr>
        <w:t xml:space="preserve">iedāvājuma termiņš </w:t>
      </w:r>
      <w:r>
        <w:rPr>
          <w:rFonts w:cs="Arial"/>
          <w:lang w:val="lv-LV"/>
        </w:rPr>
        <w:t>noslēdzās</w:t>
      </w:r>
      <w:r w:rsidR="00153E3B">
        <w:rPr>
          <w:rFonts w:cs="Arial"/>
          <w:lang w:val="lv-LV"/>
        </w:rPr>
        <w:t xml:space="preserve"> 2023. gada 31. mart</w:t>
      </w:r>
      <w:r>
        <w:rPr>
          <w:rFonts w:cs="Arial"/>
          <w:lang w:val="lv-LV"/>
        </w:rPr>
        <w:t>ā</w:t>
      </w:r>
      <w:r w:rsidR="00153E3B">
        <w:rPr>
          <w:rFonts w:cs="Arial"/>
          <w:lang w:val="lv-LV"/>
        </w:rPr>
        <w:t>.</w:t>
      </w:r>
    </w:p>
    <w:p w14:paraId="6724ED51" w14:textId="12316F3D" w:rsidR="00084CD1" w:rsidRDefault="00084CD1" w:rsidP="00DE0572">
      <w:pPr>
        <w:pStyle w:val="Normalafter12"/>
        <w:rPr>
          <w:rFonts w:cs="Arial"/>
          <w:lang w:val="lv-LV"/>
        </w:rPr>
      </w:pPr>
      <w:r>
        <w:rPr>
          <w:rFonts w:cs="Arial"/>
          <w:lang w:val="lv-LV"/>
        </w:rPr>
        <w:t xml:space="preserve">Ievērojot Akciju atpirkšanas likuma 32. </w:t>
      </w:r>
      <w:r w:rsidRPr="00DF794E">
        <w:rPr>
          <w:rFonts w:cs="Arial"/>
          <w:lang w:val="lv-LV"/>
        </w:rPr>
        <w:t xml:space="preserve">panta pirmās daļas nosacījumus un pamatojoties uz centrālā vērtspapīru depozitārija </w:t>
      </w:r>
      <w:r w:rsidR="00DF794E" w:rsidRPr="00DF794E">
        <w:rPr>
          <w:rFonts w:cs="Arial"/>
          <w:lang w:val="lv-LV"/>
        </w:rPr>
        <w:t>Nasdaq CSD SE, reģistrācijas numurs: 40003242879, juridiskā adrese</w:t>
      </w:r>
      <w:r w:rsidR="00DF794E">
        <w:rPr>
          <w:rFonts w:cs="Arial"/>
          <w:lang w:val="lv-LV"/>
        </w:rPr>
        <w:t>:</w:t>
      </w:r>
      <w:r w:rsidR="00DF794E" w:rsidRPr="00DF794E">
        <w:rPr>
          <w:rFonts w:cs="Arial"/>
          <w:lang w:val="lv-LV"/>
        </w:rPr>
        <w:t xml:space="preserve"> Vaļņu iela 1, Rīga, LV-1050</w:t>
      </w:r>
      <w:r w:rsidR="00DF794E">
        <w:rPr>
          <w:rFonts w:cs="Arial"/>
          <w:lang w:val="lv-LV"/>
        </w:rPr>
        <w:t>,</w:t>
      </w:r>
      <w:r w:rsidR="00DF794E" w:rsidRPr="00DF794E">
        <w:rPr>
          <w:rFonts w:cs="Arial"/>
          <w:lang w:val="lv-LV"/>
        </w:rPr>
        <w:t xml:space="preserve"> </w:t>
      </w:r>
      <w:r w:rsidRPr="00DF794E">
        <w:rPr>
          <w:rFonts w:cs="Arial"/>
          <w:lang w:val="lv-LV"/>
        </w:rPr>
        <w:t>sniegto informāciju, SIA Emsco</w:t>
      </w:r>
      <w:r>
        <w:rPr>
          <w:rFonts w:cs="Arial"/>
          <w:lang w:val="lv-LV"/>
        </w:rPr>
        <w:t xml:space="preserve"> informē Latvijas Banku, </w:t>
      </w:r>
      <w:r w:rsidR="001405AC" w:rsidRPr="00084CD1">
        <w:rPr>
          <w:rFonts w:cs="Arial"/>
          <w:lang w:val="lv-LV"/>
        </w:rPr>
        <w:t>regulētā tirgus organizētāj</w:t>
      </w:r>
      <w:r w:rsidR="001405AC">
        <w:rPr>
          <w:rFonts w:cs="Arial"/>
          <w:lang w:val="lv-LV"/>
        </w:rPr>
        <w:t xml:space="preserve">u </w:t>
      </w:r>
      <w:r>
        <w:rPr>
          <w:rFonts w:cs="Arial"/>
          <w:lang w:val="lv-LV"/>
        </w:rPr>
        <w:t>a</w:t>
      </w:r>
      <w:r w:rsidRPr="00084CD1">
        <w:rPr>
          <w:rFonts w:cs="Arial"/>
          <w:lang w:val="lv-LV"/>
        </w:rPr>
        <w:t>kciju sabiedrīb</w:t>
      </w:r>
      <w:r>
        <w:rPr>
          <w:rFonts w:cs="Arial"/>
          <w:lang w:val="lv-LV"/>
        </w:rPr>
        <w:t>u</w:t>
      </w:r>
      <w:r w:rsidRPr="00084CD1">
        <w:rPr>
          <w:rFonts w:cs="Arial"/>
          <w:lang w:val="lv-LV"/>
        </w:rPr>
        <w:t xml:space="preserve"> “Nasdaq Riga”</w:t>
      </w:r>
      <w:r>
        <w:rPr>
          <w:rFonts w:cs="Arial"/>
          <w:lang w:val="lv-LV"/>
        </w:rPr>
        <w:t xml:space="preserve"> un a</w:t>
      </w:r>
      <w:r w:rsidRPr="00084CD1">
        <w:rPr>
          <w:rFonts w:cs="Arial"/>
          <w:lang w:val="lv-LV"/>
        </w:rPr>
        <w:t>kciju sabiedrīb</w:t>
      </w:r>
      <w:r>
        <w:rPr>
          <w:rFonts w:cs="Arial"/>
          <w:lang w:val="lv-LV"/>
        </w:rPr>
        <w:t>u</w:t>
      </w:r>
      <w:r w:rsidRPr="00084CD1">
        <w:rPr>
          <w:rFonts w:cs="Arial"/>
          <w:lang w:val="lv-LV"/>
        </w:rPr>
        <w:t xml:space="preserve"> “HansaMatrix”</w:t>
      </w:r>
      <w:r w:rsidR="00DF794E">
        <w:rPr>
          <w:rFonts w:cs="Arial"/>
          <w:lang w:val="lv-LV"/>
        </w:rPr>
        <w:t xml:space="preserve"> par piedāvājuma rezultātiem:</w:t>
      </w:r>
    </w:p>
    <w:p w14:paraId="47CFA056" w14:textId="3DFBC090" w:rsidR="00DF794E" w:rsidRDefault="00DF794E" w:rsidP="00DF794E">
      <w:pPr>
        <w:pStyle w:val="Normalafter12"/>
        <w:numPr>
          <w:ilvl w:val="0"/>
          <w:numId w:val="7"/>
        </w:numPr>
        <w:rPr>
          <w:rFonts w:cs="Arial"/>
          <w:lang w:val="lv-LV"/>
        </w:rPr>
      </w:pPr>
      <w:r>
        <w:rPr>
          <w:rFonts w:cs="Arial"/>
          <w:lang w:val="lv-LV"/>
        </w:rPr>
        <w:t xml:space="preserve">Akciju atpirkšanas likuma </w:t>
      </w:r>
      <w:r w:rsidRPr="00DF794E">
        <w:rPr>
          <w:rFonts w:cs="Arial"/>
          <w:lang w:val="lv-LV"/>
        </w:rPr>
        <w:t>22. panta 1. un 2. punktā minētā informācija</w:t>
      </w:r>
      <w:r>
        <w:rPr>
          <w:rFonts w:cs="Arial"/>
          <w:lang w:val="lv-LV"/>
        </w:rPr>
        <w:t>:</w:t>
      </w:r>
    </w:p>
    <w:p w14:paraId="7E17296D" w14:textId="472F12FE" w:rsidR="00DF794E" w:rsidRDefault="001405AC" w:rsidP="00DF794E">
      <w:pPr>
        <w:pStyle w:val="Normalafter12"/>
        <w:numPr>
          <w:ilvl w:val="1"/>
          <w:numId w:val="7"/>
        </w:numPr>
        <w:rPr>
          <w:rFonts w:cs="Arial"/>
          <w:lang w:val="lv-LV"/>
        </w:rPr>
      </w:pPr>
      <w:r>
        <w:rPr>
          <w:rFonts w:cs="Arial"/>
          <w:lang w:val="lv-LV"/>
        </w:rPr>
        <w:t>i</w:t>
      </w:r>
      <w:r w:rsidR="00DF794E">
        <w:rPr>
          <w:rFonts w:cs="Arial"/>
          <w:lang w:val="lv-LV"/>
        </w:rPr>
        <w:t>nformācija par sabiedrību – a</w:t>
      </w:r>
      <w:r w:rsidR="00DF794E" w:rsidRPr="00DF794E">
        <w:rPr>
          <w:rFonts w:cs="Arial"/>
          <w:lang w:val="lv-LV"/>
        </w:rPr>
        <w:t>kciju sabiedrība “HansaMatrix”, reģistrācijas numurs: 40003454390, juridiskā adrese: Ogres</w:t>
      </w:r>
      <w:r w:rsidR="00DF794E">
        <w:rPr>
          <w:rFonts w:cs="Arial"/>
          <w:lang w:val="lv-LV"/>
        </w:rPr>
        <w:t xml:space="preserve"> </w:t>
      </w:r>
      <w:r w:rsidR="00DF794E" w:rsidRPr="00DF794E">
        <w:rPr>
          <w:rFonts w:cs="Arial"/>
          <w:lang w:val="lv-LV"/>
        </w:rPr>
        <w:t xml:space="preserve">nov., Ogre, Akmeņu iela 72, LV-5001, tīmekļvietnes adrese: </w:t>
      </w:r>
      <w:hyperlink r:id="rId15" w:history="1">
        <w:r w:rsidR="00DF794E" w:rsidRPr="0057441D">
          <w:rPr>
            <w:rStyle w:val="Hipersaite"/>
            <w:rFonts w:cs="Arial"/>
            <w:lang w:val="lv-LV"/>
          </w:rPr>
          <w:t>https://hansamatrix.com/</w:t>
        </w:r>
      </w:hyperlink>
      <w:r w:rsidR="00DF794E">
        <w:rPr>
          <w:rFonts w:cs="Arial"/>
          <w:lang w:val="lv-LV"/>
        </w:rPr>
        <w:t>;</w:t>
      </w:r>
    </w:p>
    <w:p w14:paraId="23D69DA9" w14:textId="03809F1B" w:rsidR="00DF794E" w:rsidRPr="00DF794E" w:rsidRDefault="00DF794E" w:rsidP="00DF794E">
      <w:pPr>
        <w:pStyle w:val="Normalafter12"/>
        <w:numPr>
          <w:ilvl w:val="1"/>
          <w:numId w:val="7"/>
        </w:numPr>
        <w:rPr>
          <w:rFonts w:cs="Arial"/>
          <w:lang w:val="lv-LV"/>
        </w:rPr>
      </w:pPr>
      <w:r>
        <w:rPr>
          <w:rFonts w:cs="Arial"/>
          <w:lang w:val="lv-LV"/>
        </w:rPr>
        <w:t xml:space="preserve">informācija par piedāvātāju – </w:t>
      </w:r>
      <w:r w:rsidRPr="00DF794E">
        <w:rPr>
          <w:rFonts w:cs="Arial"/>
          <w:lang w:val="lv-LV"/>
        </w:rPr>
        <w:t>SIA Emsco, reģistrācijas numurs: 40203437904, juridiskā forma: sabiedrība ar ierobežotu</w:t>
      </w:r>
      <w:r>
        <w:rPr>
          <w:rFonts w:cs="Arial"/>
          <w:lang w:val="lv-LV"/>
        </w:rPr>
        <w:t xml:space="preserve"> </w:t>
      </w:r>
      <w:r w:rsidRPr="00DF794E">
        <w:rPr>
          <w:rFonts w:cs="Arial"/>
          <w:lang w:val="lv-LV"/>
        </w:rPr>
        <w:t>atbildību, juridiskā adrese: Jaunmoku iela 34, Rīga, LV-1046</w:t>
      </w:r>
      <w:r>
        <w:rPr>
          <w:rFonts w:cs="Arial"/>
          <w:lang w:val="lv-LV"/>
        </w:rPr>
        <w:t>;</w:t>
      </w:r>
    </w:p>
    <w:p w14:paraId="3ED1D0C9" w14:textId="304D8E11" w:rsidR="00084CD1" w:rsidRDefault="00DF794E" w:rsidP="00DF794E">
      <w:pPr>
        <w:pStyle w:val="Normalafter12"/>
        <w:numPr>
          <w:ilvl w:val="0"/>
          <w:numId w:val="7"/>
        </w:numPr>
        <w:rPr>
          <w:rFonts w:cs="Arial"/>
          <w:lang w:val="lv-LV"/>
        </w:rPr>
      </w:pPr>
      <w:r w:rsidRPr="00DF794E">
        <w:rPr>
          <w:rFonts w:cs="Arial"/>
          <w:lang w:val="lv-LV"/>
        </w:rPr>
        <w:t>pārdošanai piedāvāto akciju skaits</w:t>
      </w:r>
      <w:r>
        <w:rPr>
          <w:rFonts w:cs="Arial"/>
          <w:lang w:val="lv-LV"/>
        </w:rPr>
        <w:t xml:space="preserve"> – </w:t>
      </w:r>
      <w:r w:rsidR="000C4C4E">
        <w:rPr>
          <w:rFonts w:cs="Arial"/>
          <w:lang w:val="lv-LV"/>
        </w:rPr>
        <w:t>1’709’953</w:t>
      </w:r>
      <w:r w:rsidR="001405AC">
        <w:rPr>
          <w:rFonts w:cs="Arial"/>
          <w:lang w:val="lv-LV"/>
        </w:rPr>
        <w:t xml:space="preserve"> akciju </w:t>
      </w:r>
      <w:r w:rsidR="001405AC" w:rsidRPr="00DF794E">
        <w:rPr>
          <w:rFonts w:cs="Arial"/>
          <w:lang w:val="lv-LV"/>
        </w:rPr>
        <w:t>sabiedrība</w:t>
      </w:r>
      <w:r w:rsidR="001405AC">
        <w:rPr>
          <w:rFonts w:cs="Arial"/>
          <w:lang w:val="lv-LV"/>
        </w:rPr>
        <w:t>s</w:t>
      </w:r>
      <w:r w:rsidR="001405AC" w:rsidRPr="00DF794E">
        <w:rPr>
          <w:rFonts w:cs="Arial"/>
          <w:lang w:val="lv-LV"/>
        </w:rPr>
        <w:t xml:space="preserve"> “HansaMatrix”</w:t>
      </w:r>
      <w:r w:rsidR="001405AC">
        <w:rPr>
          <w:rFonts w:cs="Arial"/>
          <w:lang w:val="lv-LV"/>
        </w:rPr>
        <w:t xml:space="preserve"> balsstiesīgās akcijas</w:t>
      </w:r>
      <w:r>
        <w:rPr>
          <w:rFonts w:cs="Arial"/>
          <w:lang w:val="lv-LV"/>
        </w:rPr>
        <w:t>;</w:t>
      </w:r>
    </w:p>
    <w:p w14:paraId="40AE37E0" w14:textId="4F80FDC8" w:rsidR="005C3BA0" w:rsidRPr="00DF794E" w:rsidRDefault="00DF794E" w:rsidP="00DE0572">
      <w:pPr>
        <w:pStyle w:val="Normalafter12"/>
        <w:numPr>
          <w:ilvl w:val="0"/>
          <w:numId w:val="7"/>
        </w:numPr>
        <w:rPr>
          <w:rFonts w:cs="Arial"/>
          <w:lang w:val="lv-LV"/>
        </w:rPr>
      </w:pPr>
      <w:r>
        <w:rPr>
          <w:rFonts w:cs="Arial"/>
          <w:lang w:val="lv-LV"/>
        </w:rPr>
        <w:lastRenderedPageBreak/>
        <w:t>k</w:t>
      </w:r>
      <w:r w:rsidRPr="00DF794E">
        <w:rPr>
          <w:rFonts w:cs="Arial"/>
          <w:lang w:val="lv-LV"/>
        </w:rPr>
        <w:t xml:space="preserve">opējais akciju skaits un balsstiesību daudzums, kas pēc piedāvājuma noslēgšanās būs </w:t>
      </w:r>
      <w:r>
        <w:rPr>
          <w:rFonts w:cs="Arial"/>
          <w:lang w:val="lv-LV"/>
        </w:rPr>
        <w:t>SIA Emsco</w:t>
      </w:r>
      <w:r w:rsidRPr="00DF794E">
        <w:rPr>
          <w:rFonts w:cs="Arial"/>
          <w:lang w:val="lv-LV"/>
        </w:rPr>
        <w:t xml:space="preserve"> rīcībā</w:t>
      </w:r>
      <w:r>
        <w:rPr>
          <w:rFonts w:cs="Arial"/>
          <w:lang w:val="lv-LV"/>
        </w:rPr>
        <w:t xml:space="preserve"> – </w:t>
      </w:r>
      <w:r w:rsidR="00D63A6E">
        <w:rPr>
          <w:rFonts w:cs="Arial"/>
          <w:lang w:val="lv-LV"/>
        </w:rPr>
        <w:t>1’709’953</w:t>
      </w:r>
      <w:r w:rsidR="001405AC">
        <w:rPr>
          <w:rFonts w:cs="Arial"/>
          <w:lang w:val="lv-LV"/>
        </w:rPr>
        <w:t xml:space="preserve"> akciju </w:t>
      </w:r>
      <w:r w:rsidR="001405AC" w:rsidRPr="00DF794E">
        <w:rPr>
          <w:rFonts w:cs="Arial"/>
          <w:lang w:val="lv-LV"/>
        </w:rPr>
        <w:t>sabiedrība</w:t>
      </w:r>
      <w:r w:rsidR="001405AC">
        <w:rPr>
          <w:rFonts w:cs="Arial"/>
          <w:lang w:val="lv-LV"/>
        </w:rPr>
        <w:t>s</w:t>
      </w:r>
      <w:r w:rsidR="001405AC" w:rsidRPr="00DF794E">
        <w:rPr>
          <w:rFonts w:cs="Arial"/>
          <w:lang w:val="lv-LV"/>
        </w:rPr>
        <w:t xml:space="preserve"> “HansaMatrix”</w:t>
      </w:r>
      <w:r w:rsidR="001405AC">
        <w:rPr>
          <w:rFonts w:cs="Arial"/>
          <w:lang w:val="lv-LV"/>
        </w:rPr>
        <w:t xml:space="preserve"> balsstiesīgās akcijas, kas veido </w:t>
      </w:r>
      <w:r w:rsidR="002A0EBF">
        <w:rPr>
          <w:rFonts w:cs="Arial"/>
          <w:lang w:val="lv-LV"/>
        </w:rPr>
        <w:t>93.1</w:t>
      </w:r>
      <w:r w:rsidR="001405AC">
        <w:rPr>
          <w:rFonts w:cs="Arial"/>
          <w:lang w:val="lv-LV"/>
        </w:rPr>
        <w:t xml:space="preserve"> procentu no akciju </w:t>
      </w:r>
      <w:r w:rsidR="001405AC" w:rsidRPr="00DF794E">
        <w:rPr>
          <w:rFonts w:cs="Arial"/>
          <w:lang w:val="lv-LV"/>
        </w:rPr>
        <w:t>sabiedrība</w:t>
      </w:r>
      <w:r w:rsidR="001405AC">
        <w:rPr>
          <w:rFonts w:cs="Arial"/>
          <w:lang w:val="lv-LV"/>
        </w:rPr>
        <w:t>s</w:t>
      </w:r>
      <w:r w:rsidR="001405AC" w:rsidRPr="00DF794E">
        <w:rPr>
          <w:rFonts w:cs="Arial"/>
          <w:lang w:val="lv-LV"/>
        </w:rPr>
        <w:t xml:space="preserve"> “HansaMatrix”</w:t>
      </w:r>
      <w:r w:rsidR="001405AC">
        <w:rPr>
          <w:rFonts w:cs="Arial"/>
          <w:lang w:val="lv-LV"/>
        </w:rPr>
        <w:t xml:space="preserve"> balsstiesībām</w:t>
      </w:r>
      <w:r>
        <w:rPr>
          <w:rFonts w:cs="Arial"/>
          <w:lang w:val="lv-LV"/>
        </w:rPr>
        <w:t>.</w:t>
      </w:r>
    </w:p>
    <w:p w14:paraId="57E95E54" w14:textId="48D87CCA" w:rsidR="001405AC" w:rsidRDefault="002E10C4" w:rsidP="00DE0572">
      <w:pPr>
        <w:pStyle w:val="Normalafter12"/>
        <w:rPr>
          <w:lang w:val="lv-LV"/>
        </w:rPr>
      </w:pPr>
      <w:r>
        <w:rPr>
          <w:rFonts w:cs="Arial"/>
          <w:lang w:val="lv-LV"/>
        </w:rPr>
        <w:t xml:space="preserve">Saskaņā ar Akciju atpirkšanas likuma 33. panta pirmo daļu SIA Emsco būs </w:t>
      </w:r>
      <w:r>
        <w:rPr>
          <w:lang w:val="lv-LV"/>
        </w:rPr>
        <w:t>tiesības</w:t>
      </w:r>
      <w:r w:rsidRPr="00ED1316">
        <w:rPr>
          <w:lang w:val="lv-LV"/>
        </w:rPr>
        <w:t xml:space="preserve"> atpirkt no pārējiem akcionāriem tiem piederošās </w:t>
      </w:r>
      <w:r w:rsidR="00123501">
        <w:rPr>
          <w:rFonts w:cs="Arial"/>
          <w:lang w:val="lv-LV"/>
        </w:rPr>
        <w:t xml:space="preserve">akciju </w:t>
      </w:r>
      <w:r w:rsidR="00123501" w:rsidRPr="00DF794E">
        <w:rPr>
          <w:rFonts w:cs="Arial"/>
          <w:lang w:val="lv-LV"/>
        </w:rPr>
        <w:t>sabiedrība</w:t>
      </w:r>
      <w:r w:rsidR="00123501">
        <w:rPr>
          <w:rFonts w:cs="Arial"/>
          <w:lang w:val="lv-LV"/>
        </w:rPr>
        <w:t>s</w:t>
      </w:r>
      <w:r w:rsidR="00123501" w:rsidRPr="00DF794E">
        <w:rPr>
          <w:rFonts w:cs="Arial"/>
          <w:lang w:val="lv-LV"/>
        </w:rPr>
        <w:t xml:space="preserve"> “HansaMatrix”</w:t>
      </w:r>
      <w:r w:rsidR="00123501">
        <w:rPr>
          <w:rFonts w:cs="Arial"/>
          <w:lang w:val="lv-LV"/>
        </w:rPr>
        <w:t xml:space="preserve"> </w:t>
      </w:r>
      <w:r w:rsidRPr="00ED1316">
        <w:rPr>
          <w:lang w:val="lv-LV"/>
        </w:rPr>
        <w:t>akcijas bez minēto akcionāru piekrišanas</w:t>
      </w:r>
      <w:r w:rsidR="00123501">
        <w:rPr>
          <w:lang w:val="lv-LV"/>
        </w:rPr>
        <w:t xml:space="preserve"> jeb veikt galīgo </w:t>
      </w:r>
      <w:r w:rsidR="00123501">
        <w:rPr>
          <w:rFonts w:cs="Arial"/>
          <w:lang w:val="lv-LV"/>
        </w:rPr>
        <w:t xml:space="preserve">akciju </w:t>
      </w:r>
      <w:r w:rsidR="00123501" w:rsidRPr="00DF794E">
        <w:rPr>
          <w:rFonts w:cs="Arial"/>
          <w:lang w:val="lv-LV"/>
        </w:rPr>
        <w:t>sabiedrība</w:t>
      </w:r>
      <w:r w:rsidR="00123501">
        <w:rPr>
          <w:rFonts w:cs="Arial"/>
          <w:lang w:val="lv-LV"/>
        </w:rPr>
        <w:t>s</w:t>
      </w:r>
      <w:r w:rsidR="00123501" w:rsidRPr="00DF794E">
        <w:rPr>
          <w:rFonts w:cs="Arial"/>
          <w:lang w:val="lv-LV"/>
        </w:rPr>
        <w:t xml:space="preserve"> “HansaMatrix”</w:t>
      </w:r>
      <w:r w:rsidR="00123501">
        <w:rPr>
          <w:rFonts w:cs="Arial"/>
          <w:lang w:val="lv-LV"/>
        </w:rPr>
        <w:t xml:space="preserve"> </w:t>
      </w:r>
      <w:r w:rsidR="00123501">
        <w:rPr>
          <w:lang w:val="lv-LV"/>
        </w:rPr>
        <w:t>akciju atpirkšanu</w:t>
      </w:r>
      <w:r w:rsidRPr="00ED1316">
        <w:rPr>
          <w:lang w:val="lv-LV"/>
        </w:rPr>
        <w:t>.</w:t>
      </w:r>
      <w:r>
        <w:rPr>
          <w:lang w:val="lv-LV"/>
        </w:rPr>
        <w:t xml:space="preserve"> </w:t>
      </w:r>
      <w:r>
        <w:rPr>
          <w:rFonts w:cs="Arial"/>
          <w:lang w:val="lv-LV"/>
        </w:rPr>
        <w:t xml:space="preserve">Kā norādīts piedāvājuma prospekta 14.2. punktā, SIA Emsco </w:t>
      </w:r>
      <w:r>
        <w:rPr>
          <w:lang w:val="lv-LV"/>
        </w:rPr>
        <w:t>plāno šīs tiesības izmantot Akciju atpirkšanas likumā noteiktajā kārtībā.</w:t>
      </w:r>
    </w:p>
    <w:p w14:paraId="7BA1447F" w14:textId="4235AB5D" w:rsidR="00C156BB" w:rsidRDefault="00C156BB" w:rsidP="00DE0572">
      <w:pPr>
        <w:pStyle w:val="Normalafter12"/>
        <w:rPr>
          <w:rFonts w:cs="Arial"/>
          <w:lang w:val="lv-LV"/>
        </w:rPr>
      </w:pPr>
      <w:r w:rsidRPr="00C156BB">
        <w:rPr>
          <w:rFonts w:cs="Arial"/>
          <w:lang w:val="lv-LV"/>
        </w:rPr>
        <w:t>SIA Emsco vienīgais dalībnieks ir BaltCap Private Equity Fund III usaldusfond, komandītsabiedrība, kas dibināta un darbojas saskaņā ar Igaunijas Republikas likumiem, reģistrācijas numurs Igaunijas Republikā: 14806053, juridiskā adrese: Harju maakond, Tallinn, Kesklinna linnaosa, Maakri tn 30, 10145, Igaunijas Republika.</w:t>
      </w:r>
    </w:p>
    <w:p w14:paraId="354CA03C" w14:textId="1B9C5804" w:rsidR="00DE0572" w:rsidRPr="00A947EB" w:rsidRDefault="00A947EB" w:rsidP="00DE0572">
      <w:pPr>
        <w:pStyle w:val="Normalafter12"/>
        <w:rPr>
          <w:rFonts w:cs="Arial"/>
          <w:lang w:val="lv-LV"/>
        </w:rPr>
      </w:pPr>
      <w:r w:rsidRPr="00A947EB">
        <w:rPr>
          <w:rFonts w:cs="Arial"/>
          <w:lang w:val="lv-LV"/>
        </w:rPr>
        <w:t>Ar cieņu</w:t>
      </w:r>
    </w:p>
    <w:p w14:paraId="57ABDB29" w14:textId="176AF7F2" w:rsidR="00DE0572" w:rsidRPr="00A947EB" w:rsidRDefault="00DC3C04" w:rsidP="00DE0572">
      <w:pPr>
        <w:rPr>
          <w:rFonts w:cs="Arial"/>
          <w:lang w:val="lv-LV"/>
        </w:rPr>
      </w:pPr>
      <w:r>
        <w:rPr>
          <w:rFonts w:cs="Arial"/>
          <w:lang w:val="lv-LV"/>
        </w:rPr>
        <w:t>Juris Pārups</w:t>
      </w:r>
    </w:p>
    <w:p w14:paraId="602C3882" w14:textId="57CF3CB3" w:rsidR="00A17AA2" w:rsidRDefault="00DC3C04" w:rsidP="00A257B3">
      <w:pPr>
        <w:rPr>
          <w:rFonts w:cs="Arial"/>
          <w:lang w:val="lv-LV"/>
        </w:rPr>
      </w:pPr>
      <w:r>
        <w:rPr>
          <w:rFonts w:cs="Arial"/>
          <w:lang w:val="lv-LV"/>
        </w:rPr>
        <w:t>Valdes loceklis</w:t>
      </w:r>
    </w:p>
    <w:p w14:paraId="6B654FAB" w14:textId="2ED4A44B" w:rsidR="00A257B3" w:rsidRDefault="00A257B3" w:rsidP="00A257B3">
      <w:pPr>
        <w:rPr>
          <w:rFonts w:cs="Arial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1"/>
      </w:tblGrid>
      <w:tr w:rsidR="00A17AA2" w:rsidRPr="00123501" w14:paraId="02D7C82C" w14:textId="77777777" w:rsidTr="001405AC">
        <w:tc>
          <w:tcPr>
            <w:tcW w:w="8781" w:type="dxa"/>
          </w:tcPr>
          <w:p w14:paraId="5E79D470" w14:textId="77777777" w:rsidR="00A17AA2" w:rsidRPr="003D6102" w:rsidRDefault="00A17AA2" w:rsidP="00A17AA2">
            <w:pPr>
              <w:jc w:val="both"/>
              <w:rPr>
                <w:rFonts w:cs="Arial"/>
                <w:b/>
                <w:bCs/>
                <w:color w:val="000000"/>
                <w:lang w:val="lv-LV"/>
              </w:rPr>
            </w:pPr>
            <w:r w:rsidRPr="003D6102">
              <w:rPr>
                <w:rFonts w:cs="Arial"/>
                <w:b/>
                <w:bCs/>
                <w:color w:val="000000"/>
                <w:lang w:val="lv-LV"/>
              </w:rPr>
              <w:t>Šis dokuments ir elektroniski parakstīts ar drošu elektronisko parakstu un satur laika zīmogu.</w:t>
            </w:r>
          </w:p>
        </w:tc>
      </w:tr>
    </w:tbl>
    <w:p w14:paraId="0BDC82ED" w14:textId="77777777" w:rsidR="00763BAB" w:rsidRPr="0000415A" w:rsidRDefault="00763BAB" w:rsidP="00DE0572">
      <w:pPr>
        <w:spacing w:after="120"/>
        <w:rPr>
          <w:lang w:val="lv-LV"/>
        </w:rPr>
      </w:pPr>
    </w:p>
    <w:sectPr w:rsidR="00763BAB" w:rsidRPr="0000415A" w:rsidSect="00664DBE">
      <w:footerReference w:type="default" r:id="rId16"/>
      <w:headerReference w:type="first" r:id="rId17"/>
      <w:pgSz w:w="11900" w:h="16840"/>
      <w:pgMar w:top="1701" w:right="1418" w:bottom="1701" w:left="1701" w:header="998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B320" w14:textId="77777777" w:rsidR="00C466B6" w:rsidRDefault="00C466B6" w:rsidP="00DB6230">
      <w:pPr>
        <w:spacing w:line="240" w:lineRule="auto"/>
      </w:pPr>
      <w:r>
        <w:separator/>
      </w:r>
    </w:p>
  </w:endnote>
  <w:endnote w:type="continuationSeparator" w:id="0">
    <w:p w14:paraId="730C8FA5" w14:textId="77777777" w:rsidR="00C466B6" w:rsidRDefault="00C466B6" w:rsidP="00DB6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0F66" w14:textId="77777777" w:rsidR="00763BAB" w:rsidRPr="00BD6405" w:rsidRDefault="00763BAB" w:rsidP="00763BAB">
    <w:pPr>
      <w:pStyle w:val="Kjene"/>
      <w:jc w:val="right"/>
      <w:rPr>
        <w:rFonts w:cs="Arial"/>
      </w:rPr>
    </w:pPr>
    <w:r w:rsidRPr="00BD6405">
      <w:rPr>
        <w:rFonts w:cs="Arial"/>
        <w:lang w:val="en-GB"/>
      </w:rPr>
      <w:fldChar w:fldCharType="begin"/>
    </w:r>
    <w:r w:rsidRPr="00BD6405">
      <w:rPr>
        <w:rFonts w:cs="Arial"/>
        <w:lang w:val="en-GB"/>
      </w:rPr>
      <w:instrText xml:space="preserve"> PAGE </w:instrText>
    </w:r>
    <w:r w:rsidRPr="00BD6405">
      <w:rPr>
        <w:rFonts w:cs="Arial"/>
        <w:lang w:val="en-GB"/>
      </w:rPr>
      <w:fldChar w:fldCharType="separate"/>
    </w:r>
    <w:r>
      <w:rPr>
        <w:rFonts w:cs="Arial"/>
        <w:lang w:val="en-GB"/>
      </w:rPr>
      <w:t>2</w:t>
    </w:r>
    <w:r w:rsidRPr="00BD6405">
      <w:rPr>
        <w:rFonts w:cs="Arial"/>
        <w:lang w:val="en-GB"/>
      </w:rPr>
      <w:fldChar w:fldCharType="end"/>
    </w:r>
    <w:r w:rsidRPr="00BD6405">
      <w:rPr>
        <w:rFonts w:cs="Arial"/>
        <w:lang w:val="en-GB"/>
      </w:rPr>
      <w:t xml:space="preserve"> | </w:t>
    </w:r>
    <w:r w:rsidRPr="00BD6405">
      <w:rPr>
        <w:rFonts w:cs="Arial"/>
        <w:lang w:val="en-GB"/>
      </w:rPr>
      <w:fldChar w:fldCharType="begin"/>
    </w:r>
    <w:r w:rsidRPr="00BD6405">
      <w:rPr>
        <w:rFonts w:cs="Arial"/>
        <w:lang w:val="en-GB"/>
      </w:rPr>
      <w:instrText xml:space="preserve"> NUMPAGES </w:instrText>
    </w:r>
    <w:r w:rsidRPr="00BD6405">
      <w:rPr>
        <w:rFonts w:cs="Arial"/>
        <w:lang w:val="en-GB"/>
      </w:rPr>
      <w:fldChar w:fldCharType="separate"/>
    </w:r>
    <w:r>
      <w:rPr>
        <w:rFonts w:cs="Arial"/>
        <w:lang w:val="en-GB"/>
      </w:rPr>
      <w:t>2</w:t>
    </w:r>
    <w:r w:rsidRPr="00BD6405">
      <w:rPr>
        <w:rFonts w:cs="Arial"/>
        <w:lang w:val="en-GB"/>
      </w:rPr>
      <w:fldChar w:fldCharType="end"/>
    </w:r>
  </w:p>
  <w:p w14:paraId="496B5AD9" w14:textId="77777777" w:rsidR="00763BAB" w:rsidRPr="00763BAB" w:rsidRDefault="00763BAB" w:rsidP="00763BA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884A" w14:textId="77777777" w:rsidR="00C466B6" w:rsidRDefault="00C466B6" w:rsidP="00DB6230">
      <w:pPr>
        <w:spacing w:line="240" w:lineRule="auto"/>
      </w:pPr>
      <w:r>
        <w:separator/>
      </w:r>
    </w:p>
  </w:footnote>
  <w:footnote w:type="continuationSeparator" w:id="0">
    <w:p w14:paraId="6D230AA3" w14:textId="77777777" w:rsidR="00C466B6" w:rsidRDefault="00C466B6" w:rsidP="00DB6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FF89" w14:textId="6E2504D5" w:rsidR="00FE2EBA" w:rsidRDefault="00FE2EBA" w:rsidP="00744175">
    <w:pPr>
      <w:pStyle w:val="Galvene"/>
      <w:spacing w:line="276" w:lineRule="auto"/>
      <w:rPr>
        <w:rFonts w:cs="Arial"/>
      </w:rPr>
    </w:pPr>
  </w:p>
  <w:p w14:paraId="1D3745F5" w14:textId="77777777" w:rsidR="00FE2EBA" w:rsidRDefault="00FE2EBA" w:rsidP="00744175">
    <w:pPr>
      <w:pStyle w:val="Galvene"/>
      <w:spacing w:line="276" w:lineRule="auto"/>
      <w:rPr>
        <w:rFonts w:cs="Arial"/>
      </w:rPr>
    </w:pPr>
  </w:p>
  <w:p w14:paraId="7A3B916F" w14:textId="77777777" w:rsidR="00744175" w:rsidRDefault="00744175" w:rsidP="00744175">
    <w:pPr>
      <w:pStyle w:val="Galvene"/>
      <w:spacing w:line="276" w:lineRule="auto"/>
      <w:rPr>
        <w:rFonts w:cs="Arial"/>
      </w:rPr>
    </w:pPr>
  </w:p>
  <w:p w14:paraId="547A05EE" w14:textId="77777777" w:rsidR="00664DBE" w:rsidRPr="00744175" w:rsidRDefault="00664DBE" w:rsidP="0074417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6AEC"/>
    <w:multiLevelType w:val="hybridMultilevel"/>
    <w:tmpl w:val="C89E08F4"/>
    <w:lvl w:ilvl="0" w:tplc="4C2ED3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3551A"/>
    <w:multiLevelType w:val="hybridMultilevel"/>
    <w:tmpl w:val="E2767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C0A98"/>
    <w:multiLevelType w:val="hybridMultilevel"/>
    <w:tmpl w:val="8D16153C"/>
    <w:lvl w:ilvl="0" w:tplc="4C2ED3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AA6484"/>
    <w:multiLevelType w:val="hybridMultilevel"/>
    <w:tmpl w:val="3E80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75ED1"/>
    <w:multiLevelType w:val="hybridMultilevel"/>
    <w:tmpl w:val="D5A8317A"/>
    <w:lvl w:ilvl="0" w:tplc="B4209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A45318"/>
    <w:multiLevelType w:val="hybridMultilevel"/>
    <w:tmpl w:val="F9B427D4"/>
    <w:lvl w:ilvl="0" w:tplc="6D885AA6">
      <w:numFmt w:val="bullet"/>
      <w:pStyle w:val="BulletsSKONTO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379109">
    <w:abstractNumId w:val="5"/>
  </w:num>
  <w:num w:numId="2" w16cid:durableId="1103114928">
    <w:abstractNumId w:val="5"/>
  </w:num>
  <w:num w:numId="3" w16cid:durableId="131675133">
    <w:abstractNumId w:val="3"/>
  </w:num>
  <w:num w:numId="4" w16cid:durableId="1688406878">
    <w:abstractNumId w:val="2"/>
  </w:num>
  <w:num w:numId="5" w16cid:durableId="1925187419">
    <w:abstractNumId w:val="4"/>
  </w:num>
  <w:num w:numId="6" w16cid:durableId="1536847212">
    <w:abstractNumId w:val="0"/>
  </w:num>
  <w:num w:numId="7" w16cid:durableId="1569076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30"/>
    <w:rsid w:val="0000415A"/>
    <w:rsid w:val="0001511E"/>
    <w:rsid w:val="00060334"/>
    <w:rsid w:val="00084CD1"/>
    <w:rsid w:val="00090E44"/>
    <w:rsid w:val="0009331D"/>
    <w:rsid w:val="0009685F"/>
    <w:rsid w:val="000C4C4E"/>
    <w:rsid w:val="000C68DF"/>
    <w:rsid w:val="000E60FB"/>
    <w:rsid w:val="001137E9"/>
    <w:rsid w:val="00123501"/>
    <w:rsid w:val="00126E8D"/>
    <w:rsid w:val="001348F2"/>
    <w:rsid w:val="0013516F"/>
    <w:rsid w:val="001405AC"/>
    <w:rsid w:val="00153E3B"/>
    <w:rsid w:val="00180F6C"/>
    <w:rsid w:val="00185A6E"/>
    <w:rsid w:val="001F58BC"/>
    <w:rsid w:val="0020000B"/>
    <w:rsid w:val="0024230C"/>
    <w:rsid w:val="00250390"/>
    <w:rsid w:val="0025340A"/>
    <w:rsid w:val="00256D2D"/>
    <w:rsid w:val="00270CF5"/>
    <w:rsid w:val="00275516"/>
    <w:rsid w:val="002A0EBF"/>
    <w:rsid w:val="002D182E"/>
    <w:rsid w:val="002D2298"/>
    <w:rsid w:val="002E10C4"/>
    <w:rsid w:val="0031156F"/>
    <w:rsid w:val="00351ECA"/>
    <w:rsid w:val="00384371"/>
    <w:rsid w:val="00386BA1"/>
    <w:rsid w:val="00397FCA"/>
    <w:rsid w:val="003A1C5F"/>
    <w:rsid w:val="003B6487"/>
    <w:rsid w:val="003B7A7A"/>
    <w:rsid w:val="00401A64"/>
    <w:rsid w:val="00413BB1"/>
    <w:rsid w:val="00430C13"/>
    <w:rsid w:val="00445B56"/>
    <w:rsid w:val="004809CC"/>
    <w:rsid w:val="00492E1B"/>
    <w:rsid w:val="00496ED0"/>
    <w:rsid w:val="004A0637"/>
    <w:rsid w:val="004A0DE4"/>
    <w:rsid w:val="004B6C22"/>
    <w:rsid w:val="004D38DA"/>
    <w:rsid w:val="004F5BF3"/>
    <w:rsid w:val="00540AFC"/>
    <w:rsid w:val="00550932"/>
    <w:rsid w:val="00555BE6"/>
    <w:rsid w:val="00560981"/>
    <w:rsid w:val="00564A7B"/>
    <w:rsid w:val="00576715"/>
    <w:rsid w:val="0058421D"/>
    <w:rsid w:val="005915E0"/>
    <w:rsid w:val="005A4F60"/>
    <w:rsid w:val="005C3BA0"/>
    <w:rsid w:val="005C74FD"/>
    <w:rsid w:val="005D572D"/>
    <w:rsid w:val="005F3B00"/>
    <w:rsid w:val="005F3F56"/>
    <w:rsid w:val="0060427F"/>
    <w:rsid w:val="00630A2B"/>
    <w:rsid w:val="00656292"/>
    <w:rsid w:val="00664DBE"/>
    <w:rsid w:val="006664AB"/>
    <w:rsid w:val="006853F6"/>
    <w:rsid w:val="00693849"/>
    <w:rsid w:val="006C1C29"/>
    <w:rsid w:val="006F0F9F"/>
    <w:rsid w:val="006F2025"/>
    <w:rsid w:val="0070241A"/>
    <w:rsid w:val="007041A4"/>
    <w:rsid w:val="0070615F"/>
    <w:rsid w:val="007178A0"/>
    <w:rsid w:val="00744175"/>
    <w:rsid w:val="00763BAB"/>
    <w:rsid w:val="00784FC0"/>
    <w:rsid w:val="007F7904"/>
    <w:rsid w:val="00802F22"/>
    <w:rsid w:val="0083158F"/>
    <w:rsid w:val="00862851"/>
    <w:rsid w:val="00874284"/>
    <w:rsid w:val="00874D9E"/>
    <w:rsid w:val="00877093"/>
    <w:rsid w:val="0088150B"/>
    <w:rsid w:val="008A15BE"/>
    <w:rsid w:val="008B6A2D"/>
    <w:rsid w:val="008C350D"/>
    <w:rsid w:val="0091505C"/>
    <w:rsid w:val="009154C0"/>
    <w:rsid w:val="009170AA"/>
    <w:rsid w:val="009526CE"/>
    <w:rsid w:val="00955064"/>
    <w:rsid w:val="00973AC1"/>
    <w:rsid w:val="009812E8"/>
    <w:rsid w:val="009A49BE"/>
    <w:rsid w:val="009B0F1B"/>
    <w:rsid w:val="00A1427D"/>
    <w:rsid w:val="00A17AA2"/>
    <w:rsid w:val="00A257B3"/>
    <w:rsid w:val="00A26FF0"/>
    <w:rsid w:val="00A30807"/>
    <w:rsid w:val="00A35548"/>
    <w:rsid w:val="00A43C4E"/>
    <w:rsid w:val="00A5447A"/>
    <w:rsid w:val="00A67A4B"/>
    <w:rsid w:val="00A7495A"/>
    <w:rsid w:val="00A947EB"/>
    <w:rsid w:val="00AA74B5"/>
    <w:rsid w:val="00AE68A7"/>
    <w:rsid w:val="00B26123"/>
    <w:rsid w:val="00B65223"/>
    <w:rsid w:val="00B6623C"/>
    <w:rsid w:val="00B94C9D"/>
    <w:rsid w:val="00BA7E1B"/>
    <w:rsid w:val="00BC7921"/>
    <w:rsid w:val="00BE4FA4"/>
    <w:rsid w:val="00BE6C1B"/>
    <w:rsid w:val="00BE7578"/>
    <w:rsid w:val="00C156BB"/>
    <w:rsid w:val="00C24D97"/>
    <w:rsid w:val="00C423FA"/>
    <w:rsid w:val="00C466B6"/>
    <w:rsid w:val="00C620A3"/>
    <w:rsid w:val="00C62470"/>
    <w:rsid w:val="00C77E68"/>
    <w:rsid w:val="00C812F6"/>
    <w:rsid w:val="00CD171C"/>
    <w:rsid w:val="00CE6024"/>
    <w:rsid w:val="00CE637C"/>
    <w:rsid w:val="00CF303F"/>
    <w:rsid w:val="00D16D04"/>
    <w:rsid w:val="00D32045"/>
    <w:rsid w:val="00D63A6E"/>
    <w:rsid w:val="00D85D4A"/>
    <w:rsid w:val="00D86ED0"/>
    <w:rsid w:val="00DA655B"/>
    <w:rsid w:val="00DB6230"/>
    <w:rsid w:val="00DC3C04"/>
    <w:rsid w:val="00DE0572"/>
    <w:rsid w:val="00DF794E"/>
    <w:rsid w:val="00E148B0"/>
    <w:rsid w:val="00E4788F"/>
    <w:rsid w:val="00E51ED9"/>
    <w:rsid w:val="00EA4304"/>
    <w:rsid w:val="00EA4BDF"/>
    <w:rsid w:val="00EB5D76"/>
    <w:rsid w:val="00ED50D6"/>
    <w:rsid w:val="00EE2205"/>
    <w:rsid w:val="00EE6572"/>
    <w:rsid w:val="00EF2C27"/>
    <w:rsid w:val="00EF4935"/>
    <w:rsid w:val="00F269CF"/>
    <w:rsid w:val="00F43C74"/>
    <w:rsid w:val="00F4687D"/>
    <w:rsid w:val="00F53C26"/>
    <w:rsid w:val="00F824D2"/>
    <w:rsid w:val="00F973D0"/>
    <w:rsid w:val="00FC5623"/>
    <w:rsid w:val="00FD225E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F8F87"/>
  <w15:chartTrackingRefBased/>
  <w15:docId w15:val="{929CDC4A-ABBF-6C4B-9350-0F417C1B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aliases w:val="SKONTO"/>
    <w:qFormat/>
    <w:rsid w:val="004D38DA"/>
    <w:pPr>
      <w:spacing w:line="320" w:lineRule="atLeast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KONTOfooter">
    <w:name w:val="SKONTO_footer"/>
    <w:qFormat/>
    <w:rsid w:val="009A49BE"/>
    <w:pPr>
      <w:tabs>
        <w:tab w:val="left" w:pos="2098"/>
        <w:tab w:val="left" w:pos="4933"/>
      </w:tabs>
      <w:spacing w:line="220" w:lineRule="exact"/>
      <w:ind w:left="-1021"/>
    </w:pPr>
    <w:rPr>
      <w:rFonts w:ascii="Arial" w:hAnsi="Arial" w:cs="Arial"/>
      <w:color w:val="919D9D"/>
      <w:sz w:val="16"/>
      <w:szCs w:val="16"/>
      <w:lang w:val="lv-LV"/>
    </w:rPr>
  </w:style>
  <w:style w:type="paragraph" w:customStyle="1" w:styleId="Skontobukets">
    <w:name w:val="Skonto_bukets"/>
    <w:qFormat/>
    <w:rsid w:val="009A49BE"/>
    <w:pPr>
      <w:spacing w:line="320" w:lineRule="exact"/>
      <w:ind w:right="-284"/>
    </w:pPr>
    <w:rPr>
      <w:rFonts w:ascii="Arial" w:hAnsi="Arial"/>
      <w:color w:val="919D9D"/>
      <w:sz w:val="20"/>
      <w:lang w:val="lv-LV"/>
    </w:rPr>
  </w:style>
  <w:style w:type="paragraph" w:customStyle="1" w:styleId="SKONTOHeadline">
    <w:name w:val="SKONTO_Headline"/>
    <w:basedOn w:val="Parasts"/>
    <w:qFormat/>
    <w:rsid w:val="009A49BE"/>
    <w:pPr>
      <w:spacing w:after="600"/>
    </w:pPr>
    <w:rPr>
      <w:rFonts w:cs="Arial"/>
      <w:b/>
      <w:bCs/>
      <w:sz w:val="50"/>
      <w:szCs w:val="50"/>
      <w:lang w:val="lv-LV"/>
    </w:rPr>
  </w:style>
  <w:style w:type="paragraph" w:customStyle="1" w:styleId="FooterSKONTO">
    <w:name w:val="Footer_SKONTO"/>
    <w:qFormat/>
    <w:rsid w:val="009A49BE"/>
    <w:pPr>
      <w:tabs>
        <w:tab w:val="left" w:pos="2098"/>
        <w:tab w:val="left" w:pos="4933"/>
      </w:tabs>
      <w:spacing w:line="220" w:lineRule="exact"/>
      <w:ind w:left="-1021"/>
    </w:pPr>
    <w:rPr>
      <w:rFonts w:ascii="Arial" w:hAnsi="Arial" w:cs="Arial"/>
      <w:color w:val="919D9D"/>
      <w:sz w:val="16"/>
      <w:szCs w:val="16"/>
      <w:lang w:val="lv-LV"/>
    </w:rPr>
  </w:style>
  <w:style w:type="paragraph" w:customStyle="1" w:styleId="BulletsSKONTO">
    <w:name w:val="Bullets_SKONTO"/>
    <w:qFormat/>
    <w:rsid w:val="009A49BE"/>
    <w:pPr>
      <w:numPr>
        <w:numId w:val="2"/>
      </w:numPr>
      <w:spacing w:line="320" w:lineRule="exact"/>
      <w:ind w:right="-284"/>
    </w:pPr>
    <w:rPr>
      <w:rFonts w:ascii="Arial" w:hAnsi="Arial"/>
      <w:color w:val="919D9D"/>
      <w:sz w:val="20"/>
      <w:lang w:val="lv-LV"/>
    </w:rPr>
  </w:style>
  <w:style w:type="paragraph" w:customStyle="1" w:styleId="NormalLIGHTGUIDE">
    <w:name w:val="Normal_LIGHTGUIDE"/>
    <w:basedOn w:val="Parasts"/>
    <w:autoRedefine/>
    <w:qFormat/>
    <w:rsid w:val="005F3F56"/>
    <w:pPr>
      <w:spacing w:after="80" w:line="280" w:lineRule="exact"/>
    </w:pPr>
    <w:rPr>
      <w:rFonts w:eastAsia="Times New Roman" w:cs="Times New Roman"/>
      <w:szCs w:val="20"/>
      <w:lang w:eastAsia="en-GB"/>
    </w:rPr>
  </w:style>
  <w:style w:type="paragraph" w:customStyle="1" w:styleId="FooterLIGHTGUIDE">
    <w:name w:val="Footer_LIGHTGUIDE"/>
    <w:autoRedefine/>
    <w:qFormat/>
    <w:rsid w:val="005F3F56"/>
    <w:pPr>
      <w:tabs>
        <w:tab w:val="left" w:pos="9781"/>
      </w:tabs>
      <w:spacing w:line="420" w:lineRule="exact"/>
      <w:jc w:val="both"/>
    </w:pPr>
    <w:rPr>
      <w:rFonts w:ascii="Arial" w:hAnsi="Arial"/>
      <w:color w:val="919D9D"/>
      <w:sz w:val="16"/>
      <w:szCs w:val="16"/>
    </w:rPr>
  </w:style>
  <w:style w:type="paragraph" w:customStyle="1" w:styleId="HeaderLIGHTGUIDE">
    <w:name w:val="Header_LIGHTGUIDE"/>
    <w:autoRedefine/>
    <w:qFormat/>
    <w:rsid w:val="005F3F56"/>
    <w:pPr>
      <w:tabs>
        <w:tab w:val="left" w:pos="7938"/>
      </w:tabs>
      <w:spacing w:line="240" w:lineRule="exact"/>
    </w:pPr>
    <w:rPr>
      <w:rFonts w:ascii="Arial" w:hAnsi="Arial"/>
      <w:color w:val="000000" w:themeColor="text1"/>
      <w:sz w:val="18"/>
      <w:szCs w:val="18"/>
    </w:rPr>
  </w:style>
  <w:style w:type="paragraph" w:customStyle="1" w:styleId="Headline1LIGHTGUIDE">
    <w:name w:val="Headline_1_LIGHTGUIDE"/>
    <w:basedOn w:val="Parasts"/>
    <w:autoRedefine/>
    <w:qFormat/>
    <w:rsid w:val="005F3F56"/>
    <w:pPr>
      <w:spacing w:before="100" w:beforeAutospacing="1" w:after="100" w:afterAutospacing="1" w:line="420" w:lineRule="exact"/>
    </w:pPr>
    <w:rPr>
      <w:rFonts w:eastAsia="Times New Roman" w:cs="Times New Roman"/>
      <w:sz w:val="36"/>
      <w:szCs w:val="36"/>
      <w:lang w:eastAsia="en-GB"/>
    </w:rPr>
  </w:style>
  <w:style w:type="paragraph" w:customStyle="1" w:styleId="Headline2LIGHTGUIDE">
    <w:name w:val="Headline_2_LIGHTGUIDE"/>
    <w:basedOn w:val="Parasts"/>
    <w:autoRedefine/>
    <w:qFormat/>
    <w:rsid w:val="005F3F56"/>
    <w:pPr>
      <w:spacing w:before="420" w:after="40" w:line="380" w:lineRule="exact"/>
    </w:pPr>
    <w:rPr>
      <w:rFonts w:eastAsia="Times New Roman" w:cs="Times New Roman"/>
      <w:sz w:val="26"/>
      <w:szCs w:val="26"/>
      <w:lang w:eastAsia="en-GB"/>
    </w:rPr>
  </w:style>
  <w:style w:type="paragraph" w:customStyle="1" w:styleId="TableheaderLIGHTGUIDE">
    <w:name w:val="Table_header_LIGHTGUIDE"/>
    <w:autoRedefine/>
    <w:qFormat/>
    <w:rsid w:val="005F3F56"/>
    <w:pPr>
      <w:spacing w:before="200" w:after="200" w:line="360" w:lineRule="exact"/>
    </w:pPr>
    <w:rPr>
      <w:rFonts w:ascii="ArialMT" w:eastAsia="Times New Roman" w:hAnsi="ArialMT" w:cs="Times New Roman"/>
      <w:lang w:eastAsia="en-GB"/>
    </w:rPr>
  </w:style>
  <w:style w:type="paragraph" w:customStyle="1" w:styleId="TableLIGHTGUIDE">
    <w:name w:val="Table_LIGHTGUIDE"/>
    <w:autoRedefine/>
    <w:qFormat/>
    <w:rsid w:val="005F3F56"/>
    <w:pPr>
      <w:spacing w:before="120" w:after="120" w:line="26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Galvene">
    <w:name w:val="header"/>
    <w:basedOn w:val="Parasts"/>
    <w:link w:val="GalveneRakstz"/>
    <w:uiPriority w:val="99"/>
    <w:unhideWhenUsed/>
    <w:rsid w:val="00DB6230"/>
    <w:pPr>
      <w:tabs>
        <w:tab w:val="center" w:pos="4513"/>
        <w:tab w:val="right" w:pos="902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6230"/>
    <w:rPr>
      <w:rFonts w:ascii="Arial" w:hAnsi="Arial"/>
      <w:color w:val="919D9D"/>
      <w:sz w:val="20"/>
    </w:rPr>
  </w:style>
  <w:style w:type="paragraph" w:styleId="Kjene">
    <w:name w:val="footer"/>
    <w:basedOn w:val="Parasts"/>
    <w:link w:val="KjeneRakstz"/>
    <w:uiPriority w:val="99"/>
    <w:unhideWhenUsed/>
    <w:rsid w:val="00DB6230"/>
    <w:pPr>
      <w:tabs>
        <w:tab w:val="center" w:pos="4513"/>
        <w:tab w:val="right" w:pos="902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6230"/>
    <w:rPr>
      <w:rFonts w:ascii="Arial" w:hAnsi="Arial"/>
      <w:color w:val="919D9D"/>
      <w:sz w:val="20"/>
    </w:rPr>
  </w:style>
  <w:style w:type="table" w:styleId="Reatabula">
    <w:name w:val="Table Grid"/>
    <w:basedOn w:val="Parastatabula"/>
    <w:uiPriority w:val="59"/>
    <w:rsid w:val="00DB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DB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Hipersaite">
    <w:name w:val="Hyperlink"/>
    <w:basedOn w:val="Noklusjumarindkopasfonts"/>
    <w:uiPriority w:val="99"/>
    <w:unhideWhenUsed/>
    <w:rsid w:val="00BA7E1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A7E1B"/>
    <w:rPr>
      <w:color w:val="605E5C"/>
      <w:shd w:val="clear" w:color="auto" w:fill="E1DFDD"/>
    </w:rPr>
  </w:style>
  <w:style w:type="paragraph" w:customStyle="1" w:styleId="Head2">
    <w:name w:val="Head 2"/>
    <w:basedOn w:val="Parasts"/>
    <w:qFormat/>
    <w:rsid w:val="00ED50D6"/>
    <w:pPr>
      <w:suppressAutoHyphens/>
      <w:spacing w:line="264" w:lineRule="auto"/>
      <w:contextualSpacing/>
      <w:jc w:val="both"/>
    </w:pPr>
    <w:rPr>
      <w:rFonts w:eastAsiaTheme="minorEastAsia" w:cs="Cambria"/>
      <w:color w:val="646464"/>
      <w:lang w:val="et-EE" w:eastAsia="et-EE"/>
    </w:rPr>
  </w:style>
  <w:style w:type="paragraph" w:customStyle="1" w:styleId="Head1">
    <w:name w:val="Head 1"/>
    <w:basedOn w:val="Parasts"/>
    <w:rsid w:val="00ED50D6"/>
    <w:pPr>
      <w:suppressAutoHyphens/>
      <w:spacing w:line="264" w:lineRule="auto"/>
      <w:contextualSpacing/>
      <w:jc w:val="both"/>
    </w:pPr>
    <w:rPr>
      <w:rFonts w:eastAsiaTheme="minorEastAsia" w:cs="Tahoma"/>
      <w:b/>
      <w:bCs/>
      <w:szCs w:val="20"/>
      <w:lang w:val="et-EE" w:eastAsia="et-EE"/>
    </w:rPr>
  </w:style>
  <w:style w:type="paragraph" w:customStyle="1" w:styleId="FirstpageTITLE14">
    <w:name w:val="First page TITLE 14"/>
    <w:basedOn w:val="Nosaukums"/>
    <w:qFormat/>
    <w:rsid w:val="00ED50D6"/>
    <w:pPr>
      <w:spacing w:before="360" w:after="240" w:line="264" w:lineRule="auto"/>
      <w:contextualSpacing w:val="0"/>
      <w:jc w:val="center"/>
    </w:pPr>
    <w:rPr>
      <w:rFonts w:ascii="Arial" w:eastAsiaTheme="minorHAnsi" w:hAnsi="Arial" w:cs="Arial"/>
      <w:b/>
      <w:caps/>
      <w:spacing w:val="0"/>
      <w:kern w:val="22"/>
      <w:sz w:val="28"/>
      <w:szCs w:val="28"/>
      <w:lang w:val="en-GB" w:eastAsia="et-EE"/>
    </w:rPr>
  </w:style>
  <w:style w:type="paragraph" w:customStyle="1" w:styleId="Normalafter12">
    <w:name w:val="Normal (after 12)"/>
    <w:basedOn w:val="Parasts"/>
    <w:qFormat/>
    <w:rsid w:val="00ED50D6"/>
    <w:pPr>
      <w:suppressAutoHyphens/>
      <w:spacing w:after="240" w:line="264" w:lineRule="auto"/>
      <w:jc w:val="both"/>
    </w:pPr>
    <w:rPr>
      <w:rFonts w:eastAsiaTheme="minorEastAsia" w:cs="Cambria"/>
      <w:lang w:val="et-EE" w:eastAsia="et-E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ED50D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D5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C3C04"/>
    <w:pPr>
      <w:spacing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C3C04"/>
    <w:rPr>
      <w:rFonts w:ascii="Arial" w:hAnsi="Arial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C3C04"/>
    <w:rPr>
      <w:vertAlign w:val="superscript"/>
    </w:rPr>
  </w:style>
  <w:style w:type="paragraph" w:styleId="Prskatjums">
    <w:name w:val="Revision"/>
    <w:hidden/>
    <w:uiPriority w:val="99"/>
    <w:semiHidden/>
    <w:rsid w:val="0000415A"/>
    <w:rPr>
      <w:rFonts w:ascii="Arial" w:hAnsi="Arial"/>
      <w:sz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A1C5F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55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5548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5548"/>
    <w:rPr>
      <w:rFonts w:ascii="Arial" w:hAnsi="Arial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55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55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ga@nasdaq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ris.Parups@baltcap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ank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ansamatrix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hansamatr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190D00607AF4BB54BFDA19178D142" ma:contentTypeVersion="16" ma:contentTypeDescription="Create a new document." ma:contentTypeScope="" ma:versionID="1a640e5ddc449881d83fc6b36cb83f2d">
  <xsd:schema xmlns:xsd="http://www.w3.org/2001/XMLSchema" xmlns:xs="http://www.w3.org/2001/XMLSchema" xmlns:p="http://schemas.microsoft.com/office/2006/metadata/properties" xmlns:ns2="93e796e1-3e30-44cd-8fc5-54a9d5d7d4b7" xmlns:ns3="53ba56e1-98f8-4ab7-9a4f-eda7fcbd126d" targetNamespace="http://schemas.microsoft.com/office/2006/metadata/properties" ma:root="true" ma:fieldsID="399d00588f6d9870b12bbce39910c2fa" ns2:_="" ns3:_="">
    <xsd:import namespace="93e796e1-3e30-44cd-8fc5-54a9d5d7d4b7"/>
    <xsd:import namespace="53ba56e1-98f8-4ab7-9a4f-eda7fcbd1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796e1-3e30-44cd-8fc5-54a9d5d7d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c5ae04-329e-4bcb-8d0c-73239b9643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56e1-98f8-4ab7-9a4f-eda7fcbd1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ae8c0e-a72f-46be-8c91-5f86ea383a88}" ma:internalName="TaxCatchAll" ma:showField="CatchAllData" ma:web="53ba56e1-98f8-4ab7-9a4f-eda7fcbd12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e796e1-3e30-44cd-8fc5-54a9d5d7d4b7">
      <Terms xmlns="http://schemas.microsoft.com/office/infopath/2007/PartnerControls"/>
    </lcf76f155ced4ddcb4097134ff3c332f>
    <TaxCatchAll xmlns="53ba56e1-98f8-4ab7-9a4f-eda7fcbd126d" xsi:nil="true"/>
  </documentManagement>
</p:properties>
</file>

<file path=customXml/itemProps1.xml><?xml version="1.0" encoding="utf-8"?>
<ds:datastoreItem xmlns:ds="http://schemas.openxmlformats.org/officeDocument/2006/customXml" ds:itemID="{1BC336B7-7212-4B17-B357-E451DC69D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73E447-EC21-48D9-AC43-D30C57CDB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796e1-3e30-44cd-8fc5-54a9d5d7d4b7"/>
    <ds:schemaRef ds:uri="53ba56e1-98f8-4ab7-9a4f-eda7fcbd1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25FBE-9228-429F-9028-FA41C21D3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652397-D193-4186-9BCD-BA2318B3D0CC}">
  <ds:schemaRefs>
    <ds:schemaRef ds:uri="http://schemas.microsoft.com/office/2006/metadata/properties"/>
    <ds:schemaRef ds:uri="http://schemas.microsoft.com/office/infopath/2007/PartnerControls"/>
    <ds:schemaRef ds:uri="93e796e1-3e30-44cd-8fc5-54a9d5d7d4b7"/>
    <ds:schemaRef ds:uri="53ba56e1-98f8-4ab7-9a4f-eda7fcbd12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Airisa Ādamsone</cp:lastModifiedBy>
  <cp:revision>2</cp:revision>
  <dcterms:created xsi:type="dcterms:W3CDTF">2023-04-11T13:25:00Z</dcterms:created>
  <dcterms:modified xsi:type="dcterms:W3CDTF">2023-04-11T13:25:00Z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0x010100F55190D00607AF4BB54BFDA19178D142</vt:lpwstr>
  </property>
  <property fmtid="{D5CDD505-2E9C-101B-9397-08002B2CF9AE}" pid="3" name="MediaServiceImageTags">
    <vt:lpwstr/>
  </property>
</Properties>
</file>