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3C24B" w14:textId="53EB1A19" w:rsidR="006D1E6E" w:rsidRDefault="00A13F1D" w:rsidP="006D1E6E">
      <w:pPr>
        <w:ind w:firstLine="0"/>
        <w:jc w:val="right"/>
      </w:pPr>
      <w:r>
        <w:t>9. p</w:t>
      </w:r>
      <w:r w:rsidR="006D1E6E">
        <w:t>ielikums</w:t>
      </w:r>
    </w:p>
    <w:p w14:paraId="3A917DAE" w14:textId="4EEDA3B0" w:rsidR="006D1E6E" w:rsidRDefault="006D1E6E" w:rsidP="006D1E6E">
      <w:pPr>
        <w:ind w:firstLine="0"/>
        <w:jc w:val="right"/>
      </w:pPr>
      <w:r>
        <w:t xml:space="preserve">Finanšu un kapitāla tirgus komisijas </w:t>
      </w:r>
      <w:r w:rsidR="003E3A0B">
        <w:t>05</w:t>
      </w:r>
      <w:r>
        <w:t>.</w:t>
      </w:r>
      <w:r w:rsidR="003E3A0B">
        <w:t>07</w:t>
      </w:r>
      <w:r>
        <w:t>.</w:t>
      </w:r>
      <w:r w:rsidR="003E3A0B">
        <w:t>2022</w:t>
      </w:r>
      <w:r>
        <w:t>.</w:t>
      </w:r>
    </w:p>
    <w:p w14:paraId="7A8F4C28" w14:textId="58D7BB99" w:rsidR="006D1E6E" w:rsidRPr="00C1087C" w:rsidRDefault="00A13F1D" w:rsidP="006D1E6E">
      <w:pPr>
        <w:ind w:firstLine="0"/>
        <w:jc w:val="right"/>
      </w:pPr>
      <w:r>
        <w:t>i</w:t>
      </w:r>
      <w:r w:rsidR="006D1E6E">
        <w:t xml:space="preserve">eteikumiem  Nr. </w:t>
      </w:r>
      <w:r w:rsidR="003E3A0B">
        <w:t xml:space="preserve">120 </w:t>
      </w:r>
    </w:p>
    <w:p w14:paraId="3A00EE75" w14:textId="77777777" w:rsidR="00A13F1D" w:rsidRDefault="00A13F1D" w:rsidP="006D1E6E">
      <w:pPr>
        <w:ind w:firstLine="0"/>
        <w:jc w:val="center"/>
        <w:rPr>
          <w:b/>
        </w:rPr>
      </w:pPr>
    </w:p>
    <w:p w14:paraId="66699377" w14:textId="7CCADB89" w:rsidR="006D1E6E" w:rsidRPr="00E81C2C" w:rsidRDefault="00DD6951" w:rsidP="006D1E6E">
      <w:pPr>
        <w:ind w:firstLine="0"/>
        <w:jc w:val="center"/>
        <w:rPr>
          <w:b/>
          <w:noProof/>
        </w:rPr>
      </w:pPr>
      <w:r w:rsidRPr="00B46809">
        <w:rPr>
          <w:b/>
          <w:noProof/>
        </w:rPr>
        <w:t>Krājaizdevu sabiedrīb</w:t>
      </w:r>
      <w:r>
        <w:rPr>
          <w:b/>
          <w:noProof/>
        </w:rPr>
        <w:t>ai</w:t>
      </w:r>
      <w:r w:rsidRPr="00B46809">
        <w:rPr>
          <w:b/>
          <w:noProof/>
        </w:rPr>
        <w:t xml:space="preserve"> piemērojamās sankcija</w:t>
      </w:r>
      <w:r w:rsidR="00A13F1D">
        <w:rPr>
          <w:b/>
          <w:noProof/>
        </w:rPr>
        <w:t>s</w:t>
      </w:r>
    </w:p>
    <w:p w14:paraId="472F645C" w14:textId="002A001B" w:rsidR="006D1E6E" w:rsidRDefault="006D1E6E"/>
    <w:tbl>
      <w:tblPr>
        <w:tblW w:w="1376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1711"/>
        <w:gridCol w:w="2409"/>
        <w:gridCol w:w="2410"/>
        <w:gridCol w:w="2410"/>
        <w:gridCol w:w="2410"/>
        <w:gridCol w:w="2409"/>
      </w:tblGrid>
      <w:tr w:rsidR="006D1E6E" w:rsidRPr="008527D7" w14:paraId="619A30CF" w14:textId="77777777" w:rsidTr="00DD4199">
        <w:trPr>
          <w:trHeight w:val="1262"/>
        </w:trPr>
        <w:tc>
          <w:tcPr>
            <w:tcW w:w="1717" w:type="dxa"/>
            <w:gridSpan w:val="2"/>
            <w:tcBorders>
              <w:top w:val="single" w:sz="4" w:space="0" w:color="auto"/>
              <w:left w:val="single" w:sz="4" w:space="0" w:color="auto"/>
              <w:bottom w:val="single" w:sz="4" w:space="0" w:color="auto"/>
            </w:tcBorders>
          </w:tcPr>
          <w:p w14:paraId="546205E0" w14:textId="31A45BC0" w:rsidR="006D1E6E" w:rsidRDefault="00A13F1D" w:rsidP="00657264">
            <w:pPr>
              <w:ind w:firstLine="0"/>
              <w:jc w:val="center"/>
              <w:rPr>
                <w:b/>
                <w:sz w:val="18"/>
                <w:szCs w:val="18"/>
              </w:rPr>
            </w:pPr>
            <w:r w:rsidRPr="00265C22">
              <w:rPr>
                <w:b/>
                <w:sz w:val="20"/>
                <w:szCs w:val="20"/>
              </w:rPr>
              <w:t>Atsauce uz normatīvajiem aktiem</w:t>
            </w:r>
          </w:p>
        </w:tc>
        <w:tc>
          <w:tcPr>
            <w:tcW w:w="2409" w:type="dxa"/>
            <w:tcBorders>
              <w:top w:val="single" w:sz="4" w:space="0" w:color="auto"/>
              <w:bottom w:val="single" w:sz="4" w:space="0" w:color="auto"/>
            </w:tcBorders>
          </w:tcPr>
          <w:p w14:paraId="4F8853BE" w14:textId="77777777" w:rsidR="006D1E6E" w:rsidRDefault="006D1E6E" w:rsidP="00B86CE7">
            <w:pPr>
              <w:ind w:firstLine="0"/>
              <w:jc w:val="center"/>
              <w:rPr>
                <w:b/>
                <w:sz w:val="18"/>
                <w:szCs w:val="18"/>
              </w:rPr>
            </w:pPr>
            <w:r w:rsidRPr="00AB2A6A">
              <w:rPr>
                <w:b/>
                <w:bCs/>
                <w:sz w:val="20"/>
                <w:szCs w:val="20"/>
              </w:rPr>
              <w:t>Pārkāpuma veids</w:t>
            </w:r>
          </w:p>
        </w:tc>
        <w:tc>
          <w:tcPr>
            <w:tcW w:w="2410" w:type="dxa"/>
            <w:tcBorders>
              <w:top w:val="single" w:sz="4" w:space="0" w:color="auto"/>
              <w:bottom w:val="single" w:sz="4" w:space="0" w:color="auto"/>
            </w:tcBorders>
            <w:shd w:val="clear" w:color="auto" w:fill="D9D9D9" w:themeFill="background1" w:themeFillShade="D9"/>
          </w:tcPr>
          <w:p w14:paraId="1EA750BA" w14:textId="7F873842" w:rsidR="006D1E6E" w:rsidRPr="00E66470" w:rsidRDefault="00F17FB0" w:rsidP="00B86CE7">
            <w:pPr>
              <w:ind w:firstLine="0"/>
              <w:jc w:val="center"/>
              <w:rPr>
                <w:sz w:val="28"/>
                <w:szCs w:val="28"/>
                <w:highlight w:val="lightGray"/>
              </w:rPr>
            </w:pPr>
            <w:r>
              <w:rPr>
                <w:b/>
                <w:bCs/>
                <w:sz w:val="20"/>
                <w:szCs w:val="20"/>
                <w:highlight w:val="lightGray"/>
              </w:rPr>
              <w:t>Formāls pārkāpums</w:t>
            </w:r>
          </w:p>
        </w:tc>
        <w:tc>
          <w:tcPr>
            <w:tcW w:w="2410" w:type="dxa"/>
            <w:tcBorders>
              <w:top w:val="single" w:sz="4" w:space="0" w:color="auto"/>
              <w:bottom w:val="single" w:sz="4" w:space="0" w:color="auto"/>
            </w:tcBorders>
            <w:shd w:val="clear" w:color="auto" w:fill="FFC000"/>
          </w:tcPr>
          <w:p w14:paraId="13D0C059" w14:textId="77777777" w:rsidR="006D1E6E" w:rsidRDefault="006D1E6E" w:rsidP="00B86CE7">
            <w:pPr>
              <w:ind w:firstLine="0"/>
              <w:jc w:val="center"/>
              <w:rPr>
                <w:b/>
                <w:bCs/>
                <w:sz w:val="20"/>
                <w:szCs w:val="20"/>
              </w:rPr>
            </w:pPr>
            <w:r w:rsidRPr="00AB2A6A">
              <w:rPr>
                <w:b/>
                <w:bCs/>
                <w:sz w:val="20"/>
                <w:szCs w:val="20"/>
              </w:rPr>
              <w:t>Viegls pārkāpums</w:t>
            </w:r>
          </w:p>
          <w:p w14:paraId="4A6FC277" w14:textId="5189151E" w:rsidR="006D1E6E" w:rsidRDefault="006D1E6E" w:rsidP="00B86CE7">
            <w:pPr>
              <w:ind w:firstLine="0"/>
              <w:jc w:val="center"/>
              <w:rPr>
                <w:b/>
                <w:bCs/>
                <w:sz w:val="28"/>
                <w:szCs w:val="28"/>
              </w:rPr>
            </w:pPr>
          </w:p>
        </w:tc>
        <w:tc>
          <w:tcPr>
            <w:tcW w:w="2410" w:type="dxa"/>
            <w:tcBorders>
              <w:top w:val="single" w:sz="4" w:space="0" w:color="auto"/>
              <w:bottom w:val="single" w:sz="4" w:space="0" w:color="auto"/>
            </w:tcBorders>
            <w:shd w:val="clear" w:color="auto" w:fill="FF0000"/>
          </w:tcPr>
          <w:p w14:paraId="3C84288C" w14:textId="3CE543B2" w:rsidR="006D1E6E" w:rsidRPr="00E66470" w:rsidRDefault="006D1E6E" w:rsidP="00B86CE7">
            <w:pPr>
              <w:ind w:firstLine="0"/>
              <w:jc w:val="center"/>
              <w:rPr>
                <w:b/>
                <w:bCs/>
                <w:sz w:val="20"/>
                <w:szCs w:val="20"/>
                <w:highlight w:val="red"/>
              </w:rPr>
            </w:pPr>
            <w:r w:rsidRPr="00E66470">
              <w:rPr>
                <w:b/>
                <w:bCs/>
                <w:sz w:val="20"/>
                <w:szCs w:val="20"/>
                <w:highlight w:val="red"/>
              </w:rPr>
              <w:t>Nopietns (smags) pārkāpum</w:t>
            </w:r>
            <w:r w:rsidR="005A56A7">
              <w:rPr>
                <w:b/>
                <w:bCs/>
                <w:sz w:val="20"/>
                <w:szCs w:val="20"/>
                <w:highlight w:val="red"/>
              </w:rPr>
              <w:t>s</w:t>
            </w:r>
          </w:p>
          <w:p w14:paraId="35144A1E" w14:textId="12FBEF53" w:rsidR="006D1E6E" w:rsidRPr="00E66470" w:rsidRDefault="006D1E6E" w:rsidP="00B86CE7">
            <w:pPr>
              <w:ind w:hanging="19"/>
              <w:jc w:val="center"/>
              <w:rPr>
                <w:sz w:val="28"/>
                <w:szCs w:val="28"/>
                <w:highlight w:val="red"/>
              </w:rPr>
            </w:pPr>
          </w:p>
        </w:tc>
        <w:tc>
          <w:tcPr>
            <w:tcW w:w="2409" w:type="dxa"/>
            <w:tcBorders>
              <w:top w:val="single" w:sz="4" w:space="0" w:color="auto"/>
              <w:bottom w:val="single" w:sz="4" w:space="0" w:color="auto"/>
              <w:right w:val="single" w:sz="4" w:space="0" w:color="auto"/>
            </w:tcBorders>
            <w:shd w:val="clear" w:color="auto" w:fill="C00000"/>
          </w:tcPr>
          <w:p w14:paraId="666C30C5" w14:textId="77777777" w:rsidR="006D1E6E" w:rsidRDefault="006D1E6E" w:rsidP="00B86CE7">
            <w:pPr>
              <w:ind w:firstLine="0"/>
              <w:jc w:val="center"/>
              <w:rPr>
                <w:b/>
                <w:bCs/>
                <w:sz w:val="20"/>
                <w:szCs w:val="20"/>
              </w:rPr>
            </w:pPr>
            <w:r w:rsidRPr="00AB2A6A">
              <w:rPr>
                <w:b/>
                <w:bCs/>
                <w:sz w:val="20"/>
                <w:szCs w:val="20"/>
              </w:rPr>
              <w:t>Kritisks pārkāpums</w:t>
            </w:r>
          </w:p>
          <w:p w14:paraId="5F97E788" w14:textId="66190B4E" w:rsidR="006D1E6E" w:rsidRPr="008527D7" w:rsidRDefault="006D1E6E" w:rsidP="00B86CE7">
            <w:pPr>
              <w:ind w:firstLine="0"/>
              <w:jc w:val="center"/>
              <w:rPr>
                <w:sz w:val="28"/>
                <w:szCs w:val="28"/>
              </w:rPr>
            </w:pPr>
          </w:p>
        </w:tc>
      </w:tr>
      <w:tr w:rsidR="006D1E6E" w:rsidRPr="008527D7" w14:paraId="65538240" w14:textId="77777777" w:rsidTr="00E44DC3">
        <w:trPr>
          <w:trHeight w:val="754"/>
        </w:trPr>
        <w:tc>
          <w:tcPr>
            <w:tcW w:w="1717" w:type="dxa"/>
            <w:gridSpan w:val="2"/>
            <w:tcBorders>
              <w:top w:val="single" w:sz="4" w:space="0" w:color="auto"/>
              <w:left w:val="single" w:sz="4" w:space="0" w:color="auto"/>
              <w:bottom w:val="single" w:sz="4" w:space="0" w:color="auto"/>
            </w:tcBorders>
          </w:tcPr>
          <w:p w14:paraId="20D07D19" w14:textId="43F8213E" w:rsidR="000328F2" w:rsidRDefault="000328F2" w:rsidP="000328F2">
            <w:pPr>
              <w:ind w:firstLine="0"/>
              <w:jc w:val="left"/>
              <w:rPr>
                <w:b/>
                <w:sz w:val="18"/>
                <w:szCs w:val="18"/>
              </w:rPr>
            </w:pPr>
            <w:r>
              <w:rPr>
                <w:b/>
                <w:sz w:val="18"/>
                <w:szCs w:val="18"/>
              </w:rPr>
              <w:t>KSL</w:t>
            </w:r>
            <w:r>
              <w:rPr>
                <w:rStyle w:val="FootnoteReference"/>
                <w:b/>
                <w:sz w:val="18"/>
                <w:szCs w:val="18"/>
              </w:rPr>
              <w:footnoteReference w:id="1"/>
            </w:r>
            <w:r>
              <w:rPr>
                <w:b/>
                <w:sz w:val="18"/>
                <w:szCs w:val="18"/>
              </w:rPr>
              <w:t xml:space="preserve"> </w:t>
            </w:r>
          </w:p>
          <w:p w14:paraId="734F5E52" w14:textId="49074ACE" w:rsidR="006D1E6E" w:rsidRDefault="006D1E6E" w:rsidP="000328F2">
            <w:pPr>
              <w:ind w:firstLine="0"/>
              <w:jc w:val="left"/>
              <w:rPr>
                <w:b/>
                <w:sz w:val="18"/>
                <w:szCs w:val="18"/>
              </w:rPr>
            </w:pPr>
          </w:p>
        </w:tc>
        <w:tc>
          <w:tcPr>
            <w:tcW w:w="2409" w:type="dxa"/>
            <w:tcBorders>
              <w:top w:val="single" w:sz="4" w:space="0" w:color="auto"/>
              <w:bottom w:val="single" w:sz="4" w:space="0" w:color="auto"/>
            </w:tcBorders>
          </w:tcPr>
          <w:p w14:paraId="46E269EC" w14:textId="2E0E8533" w:rsidR="006D1E6E" w:rsidRPr="00DD4199" w:rsidRDefault="00DD4199" w:rsidP="00B86CE7">
            <w:pPr>
              <w:ind w:firstLine="0"/>
              <w:jc w:val="left"/>
              <w:rPr>
                <w:b/>
                <w:sz w:val="18"/>
                <w:szCs w:val="18"/>
              </w:rPr>
            </w:pPr>
            <w:r>
              <w:rPr>
                <w:b/>
                <w:sz w:val="18"/>
                <w:szCs w:val="18"/>
              </w:rPr>
              <w:t xml:space="preserve">1. </w:t>
            </w:r>
            <w:r w:rsidR="006D1E6E" w:rsidRPr="00DD4199">
              <w:rPr>
                <w:b/>
                <w:sz w:val="18"/>
                <w:szCs w:val="18"/>
              </w:rPr>
              <w:t>Termiņa (informācijas sniegšana u.c.) kavējums – pēc Komisijas pieprasījuma</w:t>
            </w:r>
          </w:p>
        </w:tc>
        <w:tc>
          <w:tcPr>
            <w:tcW w:w="2410" w:type="dxa"/>
            <w:tcBorders>
              <w:top w:val="single" w:sz="4" w:space="0" w:color="auto"/>
              <w:bottom w:val="single" w:sz="4" w:space="0" w:color="auto"/>
            </w:tcBorders>
          </w:tcPr>
          <w:p w14:paraId="77065F91" w14:textId="7755DF36" w:rsidR="006D1E6E" w:rsidRPr="008527D7" w:rsidRDefault="006D1E6E" w:rsidP="00B86CE7">
            <w:pPr>
              <w:ind w:firstLine="0"/>
              <w:jc w:val="center"/>
              <w:rPr>
                <w:sz w:val="28"/>
                <w:szCs w:val="28"/>
              </w:rPr>
            </w:pPr>
            <w:r>
              <w:rPr>
                <w:sz w:val="28"/>
                <w:szCs w:val="28"/>
              </w:rPr>
              <w:t>X</w:t>
            </w:r>
          </w:p>
        </w:tc>
        <w:tc>
          <w:tcPr>
            <w:tcW w:w="2410" w:type="dxa"/>
            <w:tcBorders>
              <w:top w:val="single" w:sz="4" w:space="0" w:color="auto"/>
              <w:bottom w:val="single" w:sz="4" w:space="0" w:color="auto"/>
            </w:tcBorders>
          </w:tcPr>
          <w:p w14:paraId="4A8D3FE7" w14:textId="77777777" w:rsidR="006D1E6E" w:rsidRDefault="006D1E6E" w:rsidP="00B86CE7">
            <w:pPr>
              <w:ind w:firstLine="0"/>
              <w:jc w:val="center"/>
              <w:rPr>
                <w:b/>
                <w:bCs/>
                <w:sz w:val="28"/>
                <w:szCs w:val="28"/>
              </w:rPr>
            </w:pPr>
          </w:p>
        </w:tc>
        <w:tc>
          <w:tcPr>
            <w:tcW w:w="2410" w:type="dxa"/>
            <w:tcBorders>
              <w:top w:val="single" w:sz="4" w:space="0" w:color="auto"/>
              <w:bottom w:val="single" w:sz="4" w:space="0" w:color="auto"/>
            </w:tcBorders>
          </w:tcPr>
          <w:p w14:paraId="27D94F12" w14:textId="77777777" w:rsidR="006D1E6E" w:rsidRPr="008527D7" w:rsidRDefault="006D1E6E" w:rsidP="00B86CE7">
            <w:pPr>
              <w:ind w:hanging="19"/>
              <w:jc w:val="center"/>
              <w:rPr>
                <w:sz w:val="28"/>
                <w:szCs w:val="28"/>
              </w:rPr>
            </w:pPr>
          </w:p>
        </w:tc>
        <w:tc>
          <w:tcPr>
            <w:tcW w:w="2409" w:type="dxa"/>
            <w:tcBorders>
              <w:top w:val="single" w:sz="4" w:space="0" w:color="auto"/>
              <w:bottom w:val="single" w:sz="4" w:space="0" w:color="auto"/>
              <w:right w:val="single" w:sz="4" w:space="0" w:color="auto"/>
            </w:tcBorders>
          </w:tcPr>
          <w:p w14:paraId="56BB2A52" w14:textId="77777777" w:rsidR="006D1E6E" w:rsidRPr="008527D7" w:rsidRDefault="006D1E6E" w:rsidP="00B86CE7">
            <w:pPr>
              <w:ind w:firstLine="0"/>
              <w:jc w:val="center"/>
              <w:rPr>
                <w:sz w:val="28"/>
                <w:szCs w:val="28"/>
              </w:rPr>
            </w:pPr>
          </w:p>
        </w:tc>
      </w:tr>
      <w:tr w:rsidR="006D1E6E" w:rsidRPr="008527D7" w14:paraId="07A0DBA6" w14:textId="77777777" w:rsidTr="00DD4199">
        <w:trPr>
          <w:trHeight w:val="1262"/>
        </w:trPr>
        <w:tc>
          <w:tcPr>
            <w:tcW w:w="1717" w:type="dxa"/>
            <w:gridSpan w:val="2"/>
            <w:tcBorders>
              <w:top w:val="single" w:sz="4" w:space="0" w:color="auto"/>
              <w:left w:val="single" w:sz="4" w:space="0" w:color="auto"/>
              <w:bottom w:val="single" w:sz="4" w:space="0" w:color="auto"/>
            </w:tcBorders>
          </w:tcPr>
          <w:p w14:paraId="4FB8B1C2" w14:textId="7E18C061" w:rsidR="006D1E6E" w:rsidRDefault="000328F2" w:rsidP="00B86CE7">
            <w:pPr>
              <w:ind w:firstLine="0"/>
              <w:jc w:val="left"/>
              <w:rPr>
                <w:b/>
                <w:sz w:val="18"/>
                <w:szCs w:val="18"/>
              </w:rPr>
            </w:pPr>
            <w:r>
              <w:rPr>
                <w:b/>
                <w:sz w:val="18"/>
                <w:szCs w:val="18"/>
              </w:rPr>
              <w:t>KSL</w:t>
            </w:r>
          </w:p>
        </w:tc>
        <w:tc>
          <w:tcPr>
            <w:tcW w:w="2409" w:type="dxa"/>
            <w:tcBorders>
              <w:top w:val="single" w:sz="4" w:space="0" w:color="auto"/>
              <w:bottom w:val="single" w:sz="4" w:space="0" w:color="auto"/>
            </w:tcBorders>
          </w:tcPr>
          <w:p w14:paraId="7B883784" w14:textId="6B0C82BA" w:rsidR="006D1E6E" w:rsidRPr="00DD4199" w:rsidRDefault="00DD4199" w:rsidP="00B86CE7">
            <w:pPr>
              <w:ind w:firstLine="0"/>
              <w:jc w:val="left"/>
              <w:rPr>
                <w:b/>
                <w:sz w:val="18"/>
                <w:szCs w:val="18"/>
              </w:rPr>
            </w:pPr>
            <w:r>
              <w:rPr>
                <w:b/>
                <w:sz w:val="18"/>
                <w:szCs w:val="18"/>
              </w:rPr>
              <w:t xml:space="preserve">2. </w:t>
            </w:r>
            <w:r w:rsidR="006D1E6E" w:rsidRPr="00DD4199">
              <w:rPr>
                <w:b/>
                <w:sz w:val="18"/>
                <w:szCs w:val="18"/>
              </w:rPr>
              <w:t>Termiņa (pārskatu sniegšana vai publicēšana) kavējums – normatīvajos aktos noteiktie termiņi pārskatu iesniegšanai/</w:t>
            </w:r>
            <w:r>
              <w:rPr>
                <w:b/>
                <w:sz w:val="18"/>
                <w:szCs w:val="18"/>
              </w:rPr>
              <w:t xml:space="preserve"> </w:t>
            </w:r>
            <w:r w:rsidR="006D1E6E" w:rsidRPr="00DD4199">
              <w:rPr>
                <w:b/>
                <w:sz w:val="18"/>
                <w:szCs w:val="18"/>
              </w:rPr>
              <w:t>publicēšanai</w:t>
            </w:r>
          </w:p>
        </w:tc>
        <w:tc>
          <w:tcPr>
            <w:tcW w:w="2410" w:type="dxa"/>
            <w:tcBorders>
              <w:top w:val="single" w:sz="4" w:space="0" w:color="auto"/>
              <w:bottom w:val="single" w:sz="4" w:space="0" w:color="auto"/>
            </w:tcBorders>
          </w:tcPr>
          <w:p w14:paraId="33C6AD34" w14:textId="4D793B7D" w:rsidR="006D1E6E" w:rsidRPr="008527D7" w:rsidRDefault="006D1E6E" w:rsidP="00B86CE7">
            <w:pPr>
              <w:ind w:firstLine="0"/>
              <w:jc w:val="center"/>
              <w:rPr>
                <w:sz w:val="28"/>
                <w:szCs w:val="28"/>
              </w:rPr>
            </w:pPr>
            <w:r>
              <w:rPr>
                <w:sz w:val="28"/>
                <w:szCs w:val="28"/>
              </w:rPr>
              <w:t>X</w:t>
            </w:r>
          </w:p>
        </w:tc>
        <w:tc>
          <w:tcPr>
            <w:tcW w:w="2410" w:type="dxa"/>
            <w:tcBorders>
              <w:top w:val="single" w:sz="4" w:space="0" w:color="auto"/>
              <w:bottom w:val="single" w:sz="4" w:space="0" w:color="auto"/>
            </w:tcBorders>
          </w:tcPr>
          <w:p w14:paraId="67EF6D3E" w14:textId="77777777" w:rsidR="006D1E6E" w:rsidRDefault="006D1E6E" w:rsidP="00B86CE7">
            <w:pPr>
              <w:ind w:firstLine="0"/>
              <w:jc w:val="center"/>
              <w:rPr>
                <w:b/>
                <w:bCs/>
                <w:sz w:val="28"/>
                <w:szCs w:val="28"/>
              </w:rPr>
            </w:pPr>
          </w:p>
        </w:tc>
        <w:tc>
          <w:tcPr>
            <w:tcW w:w="2410" w:type="dxa"/>
            <w:tcBorders>
              <w:top w:val="single" w:sz="4" w:space="0" w:color="auto"/>
              <w:bottom w:val="single" w:sz="4" w:space="0" w:color="auto"/>
            </w:tcBorders>
          </w:tcPr>
          <w:p w14:paraId="673EDD0E" w14:textId="77777777" w:rsidR="006D1E6E" w:rsidRPr="008527D7" w:rsidRDefault="006D1E6E" w:rsidP="00B86CE7">
            <w:pPr>
              <w:ind w:hanging="19"/>
              <w:jc w:val="center"/>
              <w:rPr>
                <w:sz w:val="28"/>
                <w:szCs w:val="28"/>
              </w:rPr>
            </w:pPr>
          </w:p>
        </w:tc>
        <w:tc>
          <w:tcPr>
            <w:tcW w:w="2409" w:type="dxa"/>
            <w:tcBorders>
              <w:top w:val="single" w:sz="4" w:space="0" w:color="auto"/>
              <w:bottom w:val="single" w:sz="4" w:space="0" w:color="auto"/>
              <w:right w:val="single" w:sz="4" w:space="0" w:color="auto"/>
            </w:tcBorders>
          </w:tcPr>
          <w:p w14:paraId="71B353C0" w14:textId="77777777" w:rsidR="006D1E6E" w:rsidRPr="008527D7" w:rsidRDefault="006D1E6E" w:rsidP="00B86CE7">
            <w:pPr>
              <w:ind w:firstLine="0"/>
              <w:jc w:val="center"/>
              <w:rPr>
                <w:sz w:val="28"/>
                <w:szCs w:val="28"/>
              </w:rPr>
            </w:pPr>
          </w:p>
        </w:tc>
      </w:tr>
      <w:tr w:rsidR="006D1E6E" w:rsidRPr="008527D7" w14:paraId="761DE02E" w14:textId="77777777" w:rsidTr="00DD4199">
        <w:trPr>
          <w:trHeight w:val="1262"/>
        </w:trPr>
        <w:tc>
          <w:tcPr>
            <w:tcW w:w="1717" w:type="dxa"/>
            <w:gridSpan w:val="2"/>
            <w:tcBorders>
              <w:top w:val="single" w:sz="4" w:space="0" w:color="auto"/>
              <w:left w:val="single" w:sz="4" w:space="0" w:color="auto"/>
              <w:bottom w:val="single" w:sz="4" w:space="0" w:color="auto"/>
            </w:tcBorders>
          </w:tcPr>
          <w:p w14:paraId="41171C30" w14:textId="169934B0" w:rsidR="006D1E6E" w:rsidRDefault="000328F2" w:rsidP="00B86CE7">
            <w:pPr>
              <w:ind w:firstLine="0"/>
              <w:jc w:val="left"/>
              <w:rPr>
                <w:b/>
                <w:sz w:val="18"/>
                <w:szCs w:val="18"/>
              </w:rPr>
            </w:pPr>
            <w:r>
              <w:rPr>
                <w:b/>
                <w:sz w:val="18"/>
                <w:szCs w:val="18"/>
              </w:rPr>
              <w:t>KSL</w:t>
            </w:r>
          </w:p>
        </w:tc>
        <w:tc>
          <w:tcPr>
            <w:tcW w:w="2409" w:type="dxa"/>
            <w:tcBorders>
              <w:top w:val="single" w:sz="4" w:space="0" w:color="auto"/>
              <w:bottom w:val="single" w:sz="4" w:space="0" w:color="auto"/>
            </w:tcBorders>
          </w:tcPr>
          <w:p w14:paraId="2EA12FB6" w14:textId="48297868" w:rsidR="006D1E6E" w:rsidRPr="00DD4199" w:rsidRDefault="00DD4199" w:rsidP="00B86CE7">
            <w:pPr>
              <w:ind w:firstLine="0"/>
              <w:jc w:val="left"/>
              <w:rPr>
                <w:b/>
                <w:sz w:val="18"/>
                <w:szCs w:val="18"/>
              </w:rPr>
            </w:pPr>
            <w:r>
              <w:rPr>
                <w:b/>
                <w:sz w:val="18"/>
                <w:szCs w:val="18"/>
              </w:rPr>
              <w:t xml:space="preserve">3. </w:t>
            </w:r>
            <w:r w:rsidR="006D1E6E" w:rsidRPr="00DD4199">
              <w:rPr>
                <w:b/>
                <w:sz w:val="18"/>
                <w:szCs w:val="18"/>
              </w:rPr>
              <w:t>Termiņa kavējums – normatīvajos aktos noteikti</w:t>
            </w:r>
            <w:r w:rsidR="00DA0C34">
              <w:rPr>
                <w:b/>
                <w:sz w:val="18"/>
                <w:szCs w:val="18"/>
              </w:rPr>
              <w:t>e</w:t>
            </w:r>
            <w:r w:rsidR="006D1E6E" w:rsidRPr="00DD4199">
              <w:rPr>
                <w:b/>
                <w:sz w:val="18"/>
                <w:szCs w:val="18"/>
              </w:rPr>
              <w:t xml:space="preserve"> termiņi informācijas/ paziņojuma, dokumentu sniegšanai, neparedzot tālāku Komisijas saskaņojuma vai atļaujas sniegšanu (ciešas attiecības, ārpakalpojumi, pārstāvji)</w:t>
            </w:r>
          </w:p>
        </w:tc>
        <w:tc>
          <w:tcPr>
            <w:tcW w:w="2410" w:type="dxa"/>
            <w:tcBorders>
              <w:top w:val="single" w:sz="4" w:space="0" w:color="auto"/>
              <w:bottom w:val="single" w:sz="4" w:space="0" w:color="auto"/>
            </w:tcBorders>
          </w:tcPr>
          <w:p w14:paraId="78B01D86" w14:textId="456684A9" w:rsidR="006D1E6E" w:rsidRPr="008527D7" w:rsidRDefault="006D1E6E" w:rsidP="00B86CE7">
            <w:pPr>
              <w:ind w:firstLine="0"/>
              <w:jc w:val="center"/>
              <w:rPr>
                <w:sz w:val="28"/>
                <w:szCs w:val="28"/>
              </w:rPr>
            </w:pPr>
            <w:r>
              <w:rPr>
                <w:sz w:val="28"/>
                <w:szCs w:val="28"/>
              </w:rPr>
              <w:t>X</w:t>
            </w:r>
          </w:p>
        </w:tc>
        <w:tc>
          <w:tcPr>
            <w:tcW w:w="2410" w:type="dxa"/>
            <w:tcBorders>
              <w:top w:val="single" w:sz="4" w:space="0" w:color="auto"/>
              <w:bottom w:val="single" w:sz="4" w:space="0" w:color="auto"/>
            </w:tcBorders>
          </w:tcPr>
          <w:p w14:paraId="176997AA" w14:textId="77777777" w:rsidR="006D1E6E" w:rsidRDefault="006D1E6E" w:rsidP="00B86CE7">
            <w:pPr>
              <w:ind w:firstLine="0"/>
              <w:jc w:val="center"/>
              <w:rPr>
                <w:b/>
                <w:bCs/>
                <w:sz w:val="28"/>
                <w:szCs w:val="28"/>
              </w:rPr>
            </w:pPr>
          </w:p>
        </w:tc>
        <w:tc>
          <w:tcPr>
            <w:tcW w:w="2410" w:type="dxa"/>
            <w:tcBorders>
              <w:top w:val="single" w:sz="4" w:space="0" w:color="auto"/>
              <w:bottom w:val="single" w:sz="4" w:space="0" w:color="auto"/>
            </w:tcBorders>
          </w:tcPr>
          <w:p w14:paraId="48EC2382" w14:textId="77777777" w:rsidR="006D1E6E" w:rsidRPr="008527D7" w:rsidRDefault="006D1E6E" w:rsidP="00B86CE7">
            <w:pPr>
              <w:ind w:hanging="19"/>
              <w:jc w:val="center"/>
              <w:rPr>
                <w:sz w:val="28"/>
                <w:szCs w:val="28"/>
              </w:rPr>
            </w:pPr>
          </w:p>
        </w:tc>
        <w:tc>
          <w:tcPr>
            <w:tcW w:w="2409" w:type="dxa"/>
            <w:tcBorders>
              <w:top w:val="single" w:sz="4" w:space="0" w:color="auto"/>
              <w:bottom w:val="single" w:sz="4" w:space="0" w:color="auto"/>
              <w:right w:val="single" w:sz="4" w:space="0" w:color="auto"/>
            </w:tcBorders>
          </w:tcPr>
          <w:p w14:paraId="261B0865" w14:textId="77777777" w:rsidR="006D1E6E" w:rsidRPr="008527D7" w:rsidRDefault="006D1E6E" w:rsidP="00B86CE7">
            <w:pPr>
              <w:ind w:firstLine="0"/>
              <w:jc w:val="center"/>
              <w:rPr>
                <w:sz w:val="28"/>
                <w:szCs w:val="28"/>
              </w:rPr>
            </w:pPr>
          </w:p>
        </w:tc>
      </w:tr>
      <w:tr w:rsidR="006D1E6E" w:rsidRPr="008527D7" w14:paraId="318A622C" w14:textId="77777777" w:rsidTr="00DD4199">
        <w:trPr>
          <w:trHeight w:val="1262"/>
        </w:trPr>
        <w:tc>
          <w:tcPr>
            <w:tcW w:w="1717" w:type="dxa"/>
            <w:gridSpan w:val="2"/>
            <w:tcBorders>
              <w:top w:val="single" w:sz="4" w:space="0" w:color="auto"/>
              <w:left w:val="single" w:sz="4" w:space="0" w:color="auto"/>
              <w:bottom w:val="single" w:sz="4" w:space="0" w:color="auto"/>
            </w:tcBorders>
          </w:tcPr>
          <w:p w14:paraId="732E4E94" w14:textId="0E8709B3" w:rsidR="006D1E6E" w:rsidRDefault="000328F2" w:rsidP="00B86CE7">
            <w:pPr>
              <w:ind w:firstLine="0"/>
              <w:jc w:val="left"/>
              <w:rPr>
                <w:b/>
                <w:sz w:val="18"/>
                <w:szCs w:val="18"/>
              </w:rPr>
            </w:pPr>
            <w:r>
              <w:rPr>
                <w:b/>
                <w:sz w:val="18"/>
                <w:szCs w:val="18"/>
              </w:rPr>
              <w:t>KSL</w:t>
            </w:r>
          </w:p>
        </w:tc>
        <w:tc>
          <w:tcPr>
            <w:tcW w:w="2409" w:type="dxa"/>
            <w:tcBorders>
              <w:top w:val="single" w:sz="4" w:space="0" w:color="auto"/>
              <w:bottom w:val="single" w:sz="4" w:space="0" w:color="auto"/>
            </w:tcBorders>
          </w:tcPr>
          <w:p w14:paraId="528965FF" w14:textId="4447CD42" w:rsidR="006D1E6E" w:rsidRPr="00DD4199" w:rsidRDefault="00DD4199" w:rsidP="00B86CE7">
            <w:pPr>
              <w:ind w:firstLine="0"/>
              <w:jc w:val="left"/>
              <w:rPr>
                <w:b/>
                <w:sz w:val="18"/>
                <w:szCs w:val="18"/>
              </w:rPr>
            </w:pPr>
            <w:r>
              <w:rPr>
                <w:b/>
                <w:sz w:val="18"/>
                <w:szCs w:val="18"/>
              </w:rPr>
              <w:t xml:space="preserve">4. </w:t>
            </w:r>
            <w:r w:rsidR="006D1E6E" w:rsidRPr="00761D54">
              <w:rPr>
                <w:b/>
                <w:sz w:val="18"/>
                <w:szCs w:val="18"/>
              </w:rPr>
              <w:t xml:space="preserve">Amatpersonu </w:t>
            </w:r>
            <w:bookmarkStart w:id="0" w:name="_Hlk106361415"/>
            <w:r w:rsidR="00475D59" w:rsidRPr="00657264">
              <w:rPr>
                <w:rFonts w:eastAsiaTheme="minorHAnsi"/>
                <w:b/>
                <w:sz w:val="18"/>
                <w:szCs w:val="18"/>
                <w:lang w:eastAsia="en-US"/>
              </w:rPr>
              <w:t>atbilstības un piemērotības novērtēšana</w:t>
            </w:r>
            <w:bookmarkEnd w:id="0"/>
          </w:p>
        </w:tc>
        <w:tc>
          <w:tcPr>
            <w:tcW w:w="2410" w:type="dxa"/>
            <w:tcBorders>
              <w:top w:val="single" w:sz="4" w:space="0" w:color="auto"/>
              <w:bottom w:val="single" w:sz="4" w:space="0" w:color="auto"/>
            </w:tcBorders>
          </w:tcPr>
          <w:p w14:paraId="7C1AC691" w14:textId="77777777" w:rsidR="006D1E6E" w:rsidRPr="008527D7" w:rsidRDefault="006D1E6E" w:rsidP="00B86CE7">
            <w:pPr>
              <w:ind w:firstLine="0"/>
              <w:jc w:val="center"/>
              <w:rPr>
                <w:sz w:val="28"/>
                <w:szCs w:val="28"/>
              </w:rPr>
            </w:pPr>
          </w:p>
        </w:tc>
        <w:tc>
          <w:tcPr>
            <w:tcW w:w="2410" w:type="dxa"/>
            <w:tcBorders>
              <w:top w:val="single" w:sz="4" w:space="0" w:color="auto"/>
              <w:bottom w:val="single" w:sz="4" w:space="0" w:color="auto"/>
            </w:tcBorders>
          </w:tcPr>
          <w:p w14:paraId="2A40AE33" w14:textId="5C640467" w:rsidR="006D1E6E" w:rsidRPr="006D1E6E" w:rsidRDefault="006D1E6E" w:rsidP="00B86CE7">
            <w:pPr>
              <w:ind w:firstLine="0"/>
              <w:jc w:val="center"/>
              <w:rPr>
                <w:sz w:val="28"/>
                <w:szCs w:val="28"/>
              </w:rPr>
            </w:pPr>
            <w:r w:rsidRPr="006D1E6E">
              <w:rPr>
                <w:sz w:val="28"/>
                <w:szCs w:val="28"/>
              </w:rPr>
              <w:t>X</w:t>
            </w:r>
          </w:p>
        </w:tc>
        <w:tc>
          <w:tcPr>
            <w:tcW w:w="2410" w:type="dxa"/>
            <w:tcBorders>
              <w:top w:val="single" w:sz="4" w:space="0" w:color="auto"/>
              <w:bottom w:val="single" w:sz="4" w:space="0" w:color="auto"/>
            </w:tcBorders>
          </w:tcPr>
          <w:p w14:paraId="0E67A862" w14:textId="77777777" w:rsidR="006D1E6E" w:rsidRPr="008527D7" w:rsidRDefault="006D1E6E" w:rsidP="00B86CE7">
            <w:pPr>
              <w:ind w:hanging="19"/>
              <w:jc w:val="center"/>
              <w:rPr>
                <w:sz w:val="28"/>
                <w:szCs w:val="28"/>
              </w:rPr>
            </w:pPr>
          </w:p>
        </w:tc>
        <w:tc>
          <w:tcPr>
            <w:tcW w:w="2409" w:type="dxa"/>
            <w:tcBorders>
              <w:top w:val="single" w:sz="4" w:space="0" w:color="auto"/>
              <w:bottom w:val="single" w:sz="4" w:space="0" w:color="auto"/>
              <w:right w:val="single" w:sz="4" w:space="0" w:color="auto"/>
            </w:tcBorders>
          </w:tcPr>
          <w:p w14:paraId="39B36083" w14:textId="77777777" w:rsidR="006D1E6E" w:rsidRPr="008527D7" w:rsidRDefault="006D1E6E" w:rsidP="00B86CE7">
            <w:pPr>
              <w:ind w:firstLine="0"/>
              <w:jc w:val="center"/>
              <w:rPr>
                <w:sz w:val="28"/>
                <w:szCs w:val="28"/>
              </w:rPr>
            </w:pPr>
          </w:p>
        </w:tc>
      </w:tr>
      <w:tr w:rsidR="006D1E6E" w:rsidRPr="008527D7" w14:paraId="7F9B2987" w14:textId="77777777" w:rsidTr="00DD4199">
        <w:trPr>
          <w:trHeight w:val="1262"/>
        </w:trPr>
        <w:tc>
          <w:tcPr>
            <w:tcW w:w="1717" w:type="dxa"/>
            <w:gridSpan w:val="2"/>
            <w:tcBorders>
              <w:top w:val="single" w:sz="4" w:space="0" w:color="auto"/>
              <w:left w:val="single" w:sz="4" w:space="0" w:color="auto"/>
              <w:bottom w:val="single" w:sz="4" w:space="0" w:color="auto"/>
            </w:tcBorders>
          </w:tcPr>
          <w:p w14:paraId="542878EF" w14:textId="119A2CA1" w:rsidR="006D1E6E" w:rsidRDefault="00CD3A0C" w:rsidP="00B86CE7">
            <w:pPr>
              <w:ind w:firstLine="0"/>
              <w:jc w:val="left"/>
              <w:rPr>
                <w:b/>
                <w:sz w:val="18"/>
                <w:szCs w:val="18"/>
              </w:rPr>
            </w:pPr>
            <w:r>
              <w:rPr>
                <w:b/>
                <w:sz w:val="18"/>
                <w:szCs w:val="18"/>
              </w:rPr>
              <w:lastRenderedPageBreak/>
              <w:t>KSL</w:t>
            </w:r>
          </w:p>
        </w:tc>
        <w:tc>
          <w:tcPr>
            <w:tcW w:w="2409" w:type="dxa"/>
            <w:tcBorders>
              <w:top w:val="single" w:sz="4" w:space="0" w:color="auto"/>
              <w:bottom w:val="single" w:sz="4" w:space="0" w:color="auto"/>
            </w:tcBorders>
          </w:tcPr>
          <w:p w14:paraId="2FB455C5" w14:textId="3A770968" w:rsidR="006D1E6E" w:rsidRPr="00DD4199" w:rsidRDefault="00DD6951" w:rsidP="00657264">
            <w:pPr>
              <w:ind w:firstLine="0"/>
              <w:jc w:val="left"/>
              <w:rPr>
                <w:b/>
                <w:sz w:val="18"/>
                <w:szCs w:val="18"/>
              </w:rPr>
            </w:pPr>
            <w:r>
              <w:rPr>
                <w:b/>
                <w:sz w:val="18"/>
                <w:szCs w:val="18"/>
              </w:rPr>
              <w:t>5</w:t>
            </w:r>
            <w:r w:rsidR="00DD4199">
              <w:rPr>
                <w:b/>
                <w:sz w:val="18"/>
                <w:szCs w:val="18"/>
              </w:rPr>
              <w:t xml:space="preserve">. </w:t>
            </w:r>
            <w:r w:rsidR="006D1E6E" w:rsidRPr="00DD4199">
              <w:rPr>
                <w:b/>
                <w:sz w:val="18"/>
                <w:szCs w:val="18"/>
              </w:rPr>
              <w:t>Ārpakalpojums vai pārstāvji</w:t>
            </w:r>
          </w:p>
        </w:tc>
        <w:tc>
          <w:tcPr>
            <w:tcW w:w="2410" w:type="dxa"/>
            <w:tcBorders>
              <w:top w:val="single" w:sz="4" w:space="0" w:color="auto"/>
              <w:bottom w:val="single" w:sz="4" w:space="0" w:color="auto"/>
            </w:tcBorders>
          </w:tcPr>
          <w:p w14:paraId="344B4474" w14:textId="77777777" w:rsidR="006D1E6E" w:rsidRPr="008527D7" w:rsidRDefault="006D1E6E" w:rsidP="00B86CE7">
            <w:pPr>
              <w:ind w:firstLine="0"/>
              <w:jc w:val="center"/>
              <w:rPr>
                <w:sz w:val="28"/>
                <w:szCs w:val="28"/>
              </w:rPr>
            </w:pPr>
          </w:p>
        </w:tc>
        <w:tc>
          <w:tcPr>
            <w:tcW w:w="2410" w:type="dxa"/>
            <w:tcBorders>
              <w:top w:val="single" w:sz="4" w:space="0" w:color="auto"/>
              <w:bottom w:val="single" w:sz="4" w:space="0" w:color="auto"/>
            </w:tcBorders>
          </w:tcPr>
          <w:p w14:paraId="468DE078" w14:textId="6F795EC8" w:rsidR="006D1E6E" w:rsidRPr="006D1E6E" w:rsidRDefault="006D1E6E" w:rsidP="00B86CE7">
            <w:pPr>
              <w:ind w:firstLine="0"/>
              <w:jc w:val="center"/>
              <w:rPr>
                <w:sz w:val="28"/>
                <w:szCs w:val="28"/>
              </w:rPr>
            </w:pPr>
            <w:r>
              <w:rPr>
                <w:sz w:val="28"/>
                <w:szCs w:val="28"/>
              </w:rPr>
              <w:t>X</w:t>
            </w:r>
          </w:p>
        </w:tc>
        <w:tc>
          <w:tcPr>
            <w:tcW w:w="2410" w:type="dxa"/>
            <w:tcBorders>
              <w:top w:val="single" w:sz="4" w:space="0" w:color="auto"/>
              <w:bottom w:val="single" w:sz="4" w:space="0" w:color="auto"/>
            </w:tcBorders>
          </w:tcPr>
          <w:p w14:paraId="4BE93CA0" w14:textId="77777777" w:rsidR="006D1E6E" w:rsidRDefault="006D1E6E" w:rsidP="00B86CE7">
            <w:pPr>
              <w:ind w:hanging="19"/>
              <w:jc w:val="center"/>
              <w:rPr>
                <w:sz w:val="28"/>
                <w:szCs w:val="28"/>
              </w:rPr>
            </w:pPr>
          </w:p>
        </w:tc>
        <w:tc>
          <w:tcPr>
            <w:tcW w:w="2409" w:type="dxa"/>
            <w:tcBorders>
              <w:top w:val="single" w:sz="4" w:space="0" w:color="auto"/>
              <w:bottom w:val="single" w:sz="4" w:space="0" w:color="auto"/>
              <w:right w:val="single" w:sz="4" w:space="0" w:color="auto"/>
            </w:tcBorders>
          </w:tcPr>
          <w:p w14:paraId="4DC7A895" w14:textId="77777777" w:rsidR="006D1E6E" w:rsidRPr="008527D7" w:rsidRDefault="006D1E6E" w:rsidP="00B86CE7">
            <w:pPr>
              <w:ind w:firstLine="0"/>
              <w:jc w:val="center"/>
              <w:rPr>
                <w:sz w:val="28"/>
                <w:szCs w:val="28"/>
              </w:rPr>
            </w:pPr>
          </w:p>
        </w:tc>
      </w:tr>
      <w:tr w:rsidR="006D1E6E" w:rsidRPr="008527D7" w14:paraId="0117553D" w14:textId="77777777" w:rsidTr="00DD4199">
        <w:trPr>
          <w:trHeight w:val="1262"/>
        </w:trPr>
        <w:tc>
          <w:tcPr>
            <w:tcW w:w="1717" w:type="dxa"/>
            <w:gridSpan w:val="2"/>
            <w:tcBorders>
              <w:top w:val="single" w:sz="4" w:space="0" w:color="auto"/>
              <w:left w:val="single" w:sz="4" w:space="0" w:color="auto"/>
              <w:bottom w:val="single" w:sz="4" w:space="0" w:color="auto"/>
            </w:tcBorders>
          </w:tcPr>
          <w:p w14:paraId="739E0CA8" w14:textId="62AED32F" w:rsidR="006D1E6E" w:rsidRDefault="00CD3A0C" w:rsidP="00B86CE7">
            <w:pPr>
              <w:ind w:firstLine="0"/>
              <w:jc w:val="left"/>
              <w:rPr>
                <w:b/>
                <w:sz w:val="18"/>
                <w:szCs w:val="18"/>
              </w:rPr>
            </w:pPr>
            <w:r>
              <w:rPr>
                <w:b/>
                <w:sz w:val="18"/>
                <w:szCs w:val="18"/>
              </w:rPr>
              <w:t>KSL</w:t>
            </w:r>
          </w:p>
        </w:tc>
        <w:tc>
          <w:tcPr>
            <w:tcW w:w="2409" w:type="dxa"/>
            <w:tcBorders>
              <w:top w:val="single" w:sz="4" w:space="0" w:color="auto"/>
              <w:bottom w:val="single" w:sz="4" w:space="0" w:color="auto"/>
            </w:tcBorders>
          </w:tcPr>
          <w:p w14:paraId="11587275" w14:textId="67E8A2D7" w:rsidR="006D1E6E" w:rsidRPr="00DD4199" w:rsidRDefault="00DD6951" w:rsidP="00B86CE7">
            <w:pPr>
              <w:ind w:firstLine="0"/>
              <w:jc w:val="left"/>
              <w:rPr>
                <w:b/>
                <w:sz w:val="18"/>
                <w:szCs w:val="18"/>
              </w:rPr>
            </w:pPr>
            <w:r>
              <w:rPr>
                <w:b/>
                <w:sz w:val="18"/>
                <w:szCs w:val="18"/>
              </w:rPr>
              <w:t>6</w:t>
            </w:r>
            <w:r w:rsidR="00DD4199">
              <w:rPr>
                <w:b/>
                <w:sz w:val="18"/>
                <w:szCs w:val="18"/>
              </w:rPr>
              <w:t xml:space="preserve">. </w:t>
            </w:r>
            <w:r w:rsidR="006D1E6E" w:rsidRPr="00DD4199">
              <w:rPr>
                <w:b/>
                <w:sz w:val="18"/>
                <w:szCs w:val="18"/>
              </w:rPr>
              <w:t>Kapitāla prasību neizpilde (nepietiek</w:t>
            </w:r>
            <w:r w:rsidR="00DA0C34">
              <w:rPr>
                <w:b/>
                <w:sz w:val="18"/>
                <w:szCs w:val="18"/>
              </w:rPr>
              <w:t>ami</w:t>
            </w:r>
            <w:r w:rsidR="006D1E6E" w:rsidRPr="00DD4199">
              <w:rPr>
                <w:b/>
                <w:sz w:val="18"/>
                <w:szCs w:val="18"/>
              </w:rPr>
              <w:t xml:space="preserve"> </w:t>
            </w:r>
            <w:r w:rsidR="00DA0C34">
              <w:rPr>
                <w:b/>
                <w:sz w:val="18"/>
                <w:szCs w:val="18"/>
              </w:rPr>
              <w:t>līdzekļi</w:t>
            </w:r>
            <w:r w:rsidR="006D1E6E" w:rsidRPr="00DD4199">
              <w:rPr>
                <w:b/>
                <w:sz w:val="18"/>
                <w:szCs w:val="18"/>
              </w:rPr>
              <w:t>), kapitāla rādītāji</w:t>
            </w:r>
          </w:p>
        </w:tc>
        <w:tc>
          <w:tcPr>
            <w:tcW w:w="2410" w:type="dxa"/>
            <w:tcBorders>
              <w:top w:val="single" w:sz="4" w:space="0" w:color="auto"/>
              <w:bottom w:val="single" w:sz="4" w:space="0" w:color="auto"/>
            </w:tcBorders>
          </w:tcPr>
          <w:p w14:paraId="092BBBDD" w14:textId="77777777" w:rsidR="006D1E6E" w:rsidRPr="008527D7" w:rsidRDefault="006D1E6E" w:rsidP="00B86CE7">
            <w:pPr>
              <w:ind w:firstLine="0"/>
              <w:jc w:val="center"/>
              <w:rPr>
                <w:sz w:val="28"/>
                <w:szCs w:val="28"/>
              </w:rPr>
            </w:pPr>
          </w:p>
        </w:tc>
        <w:tc>
          <w:tcPr>
            <w:tcW w:w="2410" w:type="dxa"/>
            <w:tcBorders>
              <w:top w:val="single" w:sz="4" w:space="0" w:color="auto"/>
              <w:bottom w:val="single" w:sz="4" w:space="0" w:color="auto"/>
            </w:tcBorders>
          </w:tcPr>
          <w:p w14:paraId="6DD2BA17" w14:textId="77777777" w:rsidR="006D1E6E" w:rsidRDefault="006D1E6E" w:rsidP="00B86CE7">
            <w:pPr>
              <w:ind w:firstLine="0"/>
              <w:jc w:val="center"/>
              <w:rPr>
                <w:b/>
                <w:bCs/>
                <w:sz w:val="28"/>
                <w:szCs w:val="28"/>
              </w:rPr>
            </w:pPr>
          </w:p>
        </w:tc>
        <w:tc>
          <w:tcPr>
            <w:tcW w:w="2410" w:type="dxa"/>
            <w:tcBorders>
              <w:top w:val="single" w:sz="4" w:space="0" w:color="auto"/>
              <w:bottom w:val="single" w:sz="4" w:space="0" w:color="auto"/>
            </w:tcBorders>
          </w:tcPr>
          <w:p w14:paraId="4212763B" w14:textId="77777777" w:rsidR="006D1E6E" w:rsidRDefault="006D1E6E" w:rsidP="00B86CE7">
            <w:pPr>
              <w:ind w:hanging="19"/>
              <w:jc w:val="center"/>
              <w:rPr>
                <w:sz w:val="28"/>
                <w:szCs w:val="28"/>
              </w:rPr>
            </w:pPr>
            <w:r>
              <w:rPr>
                <w:sz w:val="28"/>
                <w:szCs w:val="28"/>
              </w:rPr>
              <w:t>X</w:t>
            </w:r>
          </w:p>
          <w:p w14:paraId="3853A5A7" w14:textId="77777777" w:rsidR="006D1E6E" w:rsidRDefault="006D1E6E" w:rsidP="00B86CE7">
            <w:pPr>
              <w:ind w:hanging="19"/>
              <w:jc w:val="center"/>
              <w:rPr>
                <w:sz w:val="28"/>
                <w:szCs w:val="28"/>
              </w:rPr>
            </w:pPr>
          </w:p>
          <w:p w14:paraId="7C06B8C7" w14:textId="77777777" w:rsidR="006D1E6E" w:rsidRPr="00DD4199" w:rsidRDefault="006D1E6E" w:rsidP="006D1E6E">
            <w:pPr>
              <w:ind w:firstLine="0"/>
              <w:jc w:val="center"/>
              <w:rPr>
                <w:b/>
                <w:bCs/>
                <w:sz w:val="18"/>
                <w:szCs w:val="18"/>
              </w:rPr>
            </w:pPr>
            <w:r w:rsidRPr="00DD4199">
              <w:rPr>
                <w:b/>
                <w:bCs/>
                <w:sz w:val="18"/>
                <w:szCs w:val="18"/>
              </w:rPr>
              <w:t>Kritēriji:</w:t>
            </w:r>
          </w:p>
          <w:p w14:paraId="4839F606" w14:textId="3C89DB69" w:rsidR="006D1E6E" w:rsidRPr="008527D7" w:rsidRDefault="006D1E6E" w:rsidP="006D1E6E">
            <w:pPr>
              <w:ind w:hanging="19"/>
              <w:jc w:val="center"/>
              <w:rPr>
                <w:sz w:val="28"/>
                <w:szCs w:val="28"/>
              </w:rPr>
            </w:pPr>
            <w:r w:rsidRPr="00657264">
              <w:rPr>
                <w:sz w:val="18"/>
                <w:szCs w:val="18"/>
              </w:rPr>
              <w:t>P2R</w:t>
            </w:r>
            <w:r w:rsidR="00657264" w:rsidRPr="00657264">
              <w:rPr>
                <w:rStyle w:val="FootnoteReference"/>
                <w:sz w:val="18"/>
                <w:szCs w:val="18"/>
              </w:rPr>
              <w:footnoteReference w:id="2"/>
            </w:r>
            <w:r w:rsidRPr="00657264">
              <w:rPr>
                <w:sz w:val="18"/>
                <w:szCs w:val="18"/>
              </w:rPr>
              <w:t>, P1R</w:t>
            </w:r>
            <w:r w:rsidR="00657264" w:rsidRPr="00657264">
              <w:rPr>
                <w:rStyle w:val="FootnoteReference"/>
                <w:sz w:val="18"/>
                <w:szCs w:val="18"/>
              </w:rPr>
              <w:footnoteReference w:id="3"/>
            </w:r>
            <w:r w:rsidRPr="00657264">
              <w:rPr>
                <w:sz w:val="18"/>
                <w:szCs w:val="18"/>
              </w:rPr>
              <w:t>,</w:t>
            </w:r>
            <w:r w:rsidRPr="00DD4199">
              <w:rPr>
                <w:sz w:val="18"/>
                <w:szCs w:val="18"/>
              </w:rPr>
              <w:t xml:space="preserve"> plāns un līdz vienam atskaites periodam</w:t>
            </w:r>
          </w:p>
        </w:tc>
        <w:tc>
          <w:tcPr>
            <w:tcW w:w="2409" w:type="dxa"/>
            <w:tcBorders>
              <w:top w:val="single" w:sz="4" w:space="0" w:color="auto"/>
              <w:bottom w:val="single" w:sz="4" w:space="0" w:color="auto"/>
              <w:right w:val="single" w:sz="4" w:space="0" w:color="auto"/>
            </w:tcBorders>
          </w:tcPr>
          <w:p w14:paraId="68CDACA2" w14:textId="77777777" w:rsidR="006D1E6E" w:rsidRDefault="006D1E6E" w:rsidP="00B86CE7">
            <w:pPr>
              <w:ind w:firstLine="0"/>
              <w:jc w:val="center"/>
              <w:rPr>
                <w:sz w:val="28"/>
                <w:szCs w:val="28"/>
              </w:rPr>
            </w:pPr>
            <w:r>
              <w:rPr>
                <w:sz w:val="28"/>
                <w:szCs w:val="28"/>
              </w:rPr>
              <w:t>X</w:t>
            </w:r>
          </w:p>
          <w:p w14:paraId="7579434F" w14:textId="77777777" w:rsidR="006D1E6E" w:rsidRDefault="006D1E6E" w:rsidP="00B86CE7">
            <w:pPr>
              <w:ind w:firstLine="0"/>
              <w:jc w:val="center"/>
              <w:rPr>
                <w:sz w:val="28"/>
                <w:szCs w:val="28"/>
              </w:rPr>
            </w:pPr>
          </w:p>
          <w:p w14:paraId="4818122E" w14:textId="77777777" w:rsidR="006D1E6E" w:rsidRPr="00DD4199" w:rsidRDefault="006D1E6E" w:rsidP="006D1E6E">
            <w:pPr>
              <w:ind w:firstLine="0"/>
              <w:jc w:val="center"/>
              <w:rPr>
                <w:b/>
                <w:bCs/>
                <w:sz w:val="18"/>
                <w:szCs w:val="18"/>
              </w:rPr>
            </w:pPr>
            <w:r w:rsidRPr="00DD4199">
              <w:rPr>
                <w:b/>
                <w:bCs/>
                <w:sz w:val="18"/>
                <w:szCs w:val="18"/>
              </w:rPr>
              <w:t>Kritēriji:</w:t>
            </w:r>
          </w:p>
          <w:p w14:paraId="72A00CC8" w14:textId="6076BC24" w:rsidR="006D1E6E" w:rsidRPr="008527D7" w:rsidRDefault="006D1E6E" w:rsidP="006D1E6E">
            <w:pPr>
              <w:ind w:firstLine="0"/>
              <w:jc w:val="center"/>
              <w:rPr>
                <w:sz w:val="28"/>
                <w:szCs w:val="28"/>
              </w:rPr>
            </w:pPr>
            <w:r w:rsidRPr="00DD4199">
              <w:rPr>
                <w:sz w:val="18"/>
                <w:szCs w:val="18"/>
              </w:rPr>
              <w:t xml:space="preserve">P2R, ilgstoši </w:t>
            </w:r>
            <w:r w:rsidR="00A13F1D">
              <w:rPr>
                <w:sz w:val="18"/>
                <w:szCs w:val="18"/>
              </w:rPr>
              <w:t xml:space="preserve">– </w:t>
            </w:r>
            <w:r w:rsidRPr="00DD4199">
              <w:rPr>
                <w:sz w:val="18"/>
                <w:szCs w:val="18"/>
              </w:rPr>
              <w:t xml:space="preserve">vairāk </w:t>
            </w:r>
            <w:r w:rsidR="00A13F1D">
              <w:rPr>
                <w:sz w:val="18"/>
                <w:szCs w:val="18"/>
              </w:rPr>
              <w:t>ne</w:t>
            </w:r>
            <w:r w:rsidRPr="00DD4199">
              <w:rPr>
                <w:sz w:val="18"/>
                <w:szCs w:val="18"/>
              </w:rPr>
              <w:t>kā vien</w:t>
            </w:r>
            <w:r w:rsidR="00A13F1D">
              <w:rPr>
                <w:sz w:val="18"/>
                <w:szCs w:val="18"/>
              </w:rPr>
              <w:t>u</w:t>
            </w:r>
            <w:r w:rsidRPr="00DD4199">
              <w:rPr>
                <w:sz w:val="18"/>
                <w:szCs w:val="18"/>
              </w:rPr>
              <w:t xml:space="preserve"> atskaites period</w:t>
            </w:r>
            <w:r w:rsidR="00A13F1D">
              <w:rPr>
                <w:sz w:val="18"/>
                <w:szCs w:val="18"/>
              </w:rPr>
              <w:t>u</w:t>
            </w:r>
            <w:r w:rsidRPr="00DD4199">
              <w:rPr>
                <w:sz w:val="18"/>
                <w:szCs w:val="18"/>
              </w:rPr>
              <w:t xml:space="preserve"> nav ticama kapitāla atjaunošanas plāna, P1R</w:t>
            </w:r>
          </w:p>
        </w:tc>
      </w:tr>
      <w:tr w:rsidR="006D1E6E" w:rsidRPr="008527D7" w14:paraId="4219F6E5" w14:textId="77777777" w:rsidTr="00DD4199">
        <w:trPr>
          <w:trHeight w:val="1262"/>
        </w:trPr>
        <w:tc>
          <w:tcPr>
            <w:tcW w:w="1717" w:type="dxa"/>
            <w:gridSpan w:val="2"/>
            <w:tcBorders>
              <w:top w:val="single" w:sz="4" w:space="0" w:color="auto"/>
              <w:left w:val="single" w:sz="4" w:space="0" w:color="auto"/>
              <w:bottom w:val="single" w:sz="4" w:space="0" w:color="auto"/>
            </w:tcBorders>
          </w:tcPr>
          <w:p w14:paraId="772DACF2" w14:textId="461CA538" w:rsidR="006D1E6E" w:rsidRDefault="00CD3A0C" w:rsidP="00B86CE7">
            <w:pPr>
              <w:ind w:firstLine="0"/>
              <w:jc w:val="left"/>
              <w:rPr>
                <w:b/>
                <w:sz w:val="18"/>
                <w:szCs w:val="18"/>
              </w:rPr>
            </w:pPr>
            <w:r>
              <w:rPr>
                <w:b/>
                <w:sz w:val="18"/>
                <w:szCs w:val="18"/>
              </w:rPr>
              <w:t>KSL</w:t>
            </w:r>
          </w:p>
        </w:tc>
        <w:tc>
          <w:tcPr>
            <w:tcW w:w="2409" w:type="dxa"/>
            <w:tcBorders>
              <w:top w:val="single" w:sz="4" w:space="0" w:color="auto"/>
              <w:bottom w:val="single" w:sz="4" w:space="0" w:color="auto"/>
            </w:tcBorders>
          </w:tcPr>
          <w:p w14:paraId="2E50AB10" w14:textId="53FB1DA6" w:rsidR="006D1E6E" w:rsidRPr="00DD4199" w:rsidRDefault="00DD6951" w:rsidP="00B86CE7">
            <w:pPr>
              <w:ind w:firstLine="0"/>
              <w:jc w:val="left"/>
              <w:rPr>
                <w:b/>
                <w:sz w:val="18"/>
                <w:szCs w:val="18"/>
              </w:rPr>
            </w:pPr>
            <w:r>
              <w:rPr>
                <w:rFonts w:eastAsia="Calibri"/>
                <w:b/>
                <w:sz w:val="18"/>
                <w:szCs w:val="18"/>
              </w:rPr>
              <w:t>7</w:t>
            </w:r>
            <w:r w:rsidR="00DD4199">
              <w:rPr>
                <w:rFonts w:eastAsia="Calibri"/>
                <w:b/>
                <w:sz w:val="18"/>
                <w:szCs w:val="18"/>
              </w:rPr>
              <w:t xml:space="preserve">. </w:t>
            </w:r>
            <w:r w:rsidR="006D1E6E" w:rsidRPr="00DD4199">
              <w:rPr>
                <w:rFonts w:eastAsia="Calibri"/>
                <w:b/>
                <w:sz w:val="18"/>
                <w:szCs w:val="18"/>
              </w:rPr>
              <w:t xml:space="preserve">Kapitāla prasība </w:t>
            </w:r>
            <w:r w:rsidR="00DA0C34">
              <w:rPr>
                <w:rFonts w:eastAsia="Calibri"/>
                <w:b/>
                <w:sz w:val="18"/>
                <w:szCs w:val="18"/>
              </w:rPr>
              <w:t>–</w:t>
            </w:r>
            <w:r w:rsidR="006D1E6E" w:rsidRPr="00DD4199">
              <w:rPr>
                <w:rFonts w:eastAsia="Calibri"/>
                <w:b/>
                <w:sz w:val="18"/>
                <w:szCs w:val="18"/>
              </w:rPr>
              <w:t xml:space="preserve"> pārējie ar kapitāla prasību saistīti</w:t>
            </w:r>
            <w:r w:rsidR="00DA0C34">
              <w:rPr>
                <w:rFonts w:eastAsia="Calibri"/>
                <w:b/>
                <w:sz w:val="18"/>
                <w:szCs w:val="18"/>
              </w:rPr>
              <w:t>e</w:t>
            </w:r>
            <w:r w:rsidR="006D1E6E" w:rsidRPr="00DD4199">
              <w:rPr>
                <w:rFonts w:eastAsia="Calibri"/>
                <w:b/>
                <w:sz w:val="18"/>
                <w:szCs w:val="18"/>
              </w:rPr>
              <w:t xml:space="preserve"> pārkāpumi (visi pārējie panti), kapitāla rezervju prasības</w:t>
            </w:r>
          </w:p>
        </w:tc>
        <w:tc>
          <w:tcPr>
            <w:tcW w:w="2410" w:type="dxa"/>
            <w:tcBorders>
              <w:top w:val="single" w:sz="4" w:space="0" w:color="auto"/>
              <w:bottom w:val="single" w:sz="4" w:space="0" w:color="auto"/>
            </w:tcBorders>
          </w:tcPr>
          <w:p w14:paraId="67BF6073" w14:textId="77777777" w:rsidR="006D1E6E" w:rsidRPr="008527D7" w:rsidRDefault="006D1E6E" w:rsidP="00B86CE7">
            <w:pPr>
              <w:ind w:firstLine="0"/>
              <w:jc w:val="center"/>
              <w:rPr>
                <w:sz w:val="28"/>
                <w:szCs w:val="28"/>
              </w:rPr>
            </w:pPr>
          </w:p>
        </w:tc>
        <w:tc>
          <w:tcPr>
            <w:tcW w:w="2410" w:type="dxa"/>
            <w:tcBorders>
              <w:top w:val="single" w:sz="4" w:space="0" w:color="auto"/>
              <w:bottom w:val="single" w:sz="4" w:space="0" w:color="auto"/>
            </w:tcBorders>
          </w:tcPr>
          <w:p w14:paraId="33E3FB3D" w14:textId="77777777" w:rsidR="006D1E6E" w:rsidRDefault="006D1E6E" w:rsidP="00B86CE7">
            <w:pPr>
              <w:ind w:firstLine="0"/>
              <w:jc w:val="center"/>
              <w:rPr>
                <w:b/>
                <w:bCs/>
                <w:sz w:val="28"/>
                <w:szCs w:val="28"/>
              </w:rPr>
            </w:pPr>
          </w:p>
        </w:tc>
        <w:tc>
          <w:tcPr>
            <w:tcW w:w="2410" w:type="dxa"/>
            <w:tcBorders>
              <w:top w:val="single" w:sz="4" w:space="0" w:color="auto"/>
              <w:bottom w:val="single" w:sz="4" w:space="0" w:color="auto"/>
            </w:tcBorders>
          </w:tcPr>
          <w:p w14:paraId="4C2A165F" w14:textId="702B1117" w:rsidR="006D1E6E" w:rsidRPr="008527D7" w:rsidRDefault="006D1E6E" w:rsidP="00B86CE7">
            <w:pPr>
              <w:ind w:hanging="19"/>
              <w:jc w:val="center"/>
              <w:rPr>
                <w:sz w:val="28"/>
                <w:szCs w:val="28"/>
              </w:rPr>
            </w:pPr>
            <w:r>
              <w:rPr>
                <w:sz w:val="28"/>
                <w:szCs w:val="28"/>
              </w:rPr>
              <w:t>X</w:t>
            </w:r>
          </w:p>
        </w:tc>
        <w:tc>
          <w:tcPr>
            <w:tcW w:w="2409" w:type="dxa"/>
            <w:tcBorders>
              <w:top w:val="single" w:sz="4" w:space="0" w:color="auto"/>
              <w:bottom w:val="single" w:sz="4" w:space="0" w:color="auto"/>
              <w:right w:val="single" w:sz="4" w:space="0" w:color="auto"/>
            </w:tcBorders>
          </w:tcPr>
          <w:p w14:paraId="05A911BB" w14:textId="77777777" w:rsidR="006D1E6E" w:rsidRPr="008527D7" w:rsidRDefault="006D1E6E" w:rsidP="00B86CE7">
            <w:pPr>
              <w:ind w:firstLine="0"/>
              <w:jc w:val="center"/>
              <w:rPr>
                <w:sz w:val="28"/>
                <w:szCs w:val="28"/>
              </w:rPr>
            </w:pPr>
          </w:p>
        </w:tc>
      </w:tr>
      <w:tr w:rsidR="006D1E6E" w:rsidRPr="008527D7" w14:paraId="17B28CB6" w14:textId="77777777" w:rsidTr="00DD4199">
        <w:trPr>
          <w:trHeight w:val="1262"/>
        </w:trPr>
        <w:tc>
          <w:tcPr>
            <w:tcW w:w="1717" w:type="dxa"/>
            <w:gridSpan w:val="2"/>
            <w:tcBorders>
              <w:top w:val="single" w:sz="4" w:space="0" w:color="auto"/>
              <w:left w:val="single" w:sz="4" w:space="0" w:color="auto"/>
              <w:bottom w:val="single" w:sz="4" w:space="0" w:color="auto"/>
            </w:tcBorders>
          </w:tcPr>
          <w:p w14:paraId="691752B4" w14:textId="63AD4E02" w:rsidR="006D1E6E" w:rsidRDefault="00CD3A0C" w:rsidP="00B86CE7">
            <w:pPr>
              <w:ind w:firstLine="0"/>
              <w:jc w:val="left"/>
              <w:rPr>
                <w:b/>
                <w:sz w:val="18"/>
                <w:szCs w:val="18"/>
              </w:rPr>
            </w:pPr>
            <w:r>
              <w:rPr>
                <w:b/>
                <w:sz w:val="18"/>
                <w:szCs w:val="18"/>
              </w:rPr>
              <w:t>KSL</w:t>
            </w:r>
          </w:p>
        </w:tc>
        <w:tc>
          <w:tcPr>
            <w:tcW w:w="2409" w:type="dxa"/>
            <w:tcBorders>
              <w:top w:val="single" w:sz="4" w:space="0" w:color="auto"/>
              <w:bottom w:val="single" w:sz="4" w:space="0" w:color="auto"/>
            </w:tcBorders>
          </w:tcPr>
          <w:p w14:paraId="3ECCA52C" w14:textId="2629D96C" w:rsidR="006D1E6E" w:rsidRPr="00DD4199" w:rsidRDefault="00DD6951" w:rsidP="00B86CE7">
            <w:pPr>
              <w:ind w:firstLine="0"/>
              <w:jc w:val="left"/>
              <w:rPr>
                <w:b/>
                <w:sz w:val="18"/>
                <w:szCs w:val="18"/>
              </w:rPr>
            </w:pPr>
            <w:r>
              <w:rPr>
                <w:b/>
                <w:sz w:val="18"/>
                <w:szCs w:val="18"/>
              </w:rPr>
              <w:t>8</w:t>
            </w:r>
            <w:r w:rsidR="00DD4199">
              <w:rPr>
                <w:b/>
                <w:sz w:val="18"/>
                <w:szCs w:val="18"/>
              </w:rPr>
              <w:t xml:space="preserve">. </w:t>
            </w:r>
            <w:r w:rsidR="006D1E6E" w:rsidRPr="00DD4199">
              <w:rPr>
                <w:b/>
                <w:sz w:val="18"/>
                <w:szCs w:val="18"/>
              </w:rPr>
              <w:t>Iekšējās kontroles sistēmas efektivitāte</w:t>
            </w:r>
          </w:p>
        </w:tc>
        <w:tc>
          <w:tcPr>
            <w:tcW w:w="2410" w:type="dxa"/>
            <w:tcBorders>
              <w:top w:val="single" w:sz="4" w:space="0" w:color="auto"/>
              <w:bottom w:val="single" w:sz="4" w:space="0" w:color="auto"/>
            </w:tcBorders>
          </w:tcPr>
          <w:p w14:paraId="4BE96466" w14:textId="77777777" w:rsidR="006D1E6E" w:rsidRPr="008527D7" w:rsidRDefault="006D1E6E" w:rsidP="00B86CE7">
            <w:pPr>
              <w:ind w:firstLine="0"/>
              <w:jc w:val="center"/>
              <w:rPr>
                <w:sz w:val="28"/>
                <w:szCs w:val="28"/>
              </w:rPr>
            </w:pPr>
          </w:p>
        </w:tc>
        <w:tc>
          <w:tcPr>
            <w:tcW w:w="2410" w:type="dxa"/>
            <w:tcBorders>
              <w:top w:val="single" w:sz="4" w:space="0" w:color="auto"/>
              <w:bottom w:val="single" w:sz="4" w:space="0" w:color="auto"/>
            </w:tcBorders>
          </w:tcPr>
          <w:p w14:paraId="53BD679C" w14:textId="77777777" w:rsidR="006D1E6E" w:rsidRDefault="006D1E6E" w:rsidP="00B86CE7">
            <w:pPr>
              <w:ind w:firstLine="0"/>
              <w:jc w:val="center"/>
              <w:rPr>
                <w:b/>
                <w:bCs/>
                <w:sz w:val="28"/>
                <w:szCs w:val="28"/>
              </w:rPr>
            </w:pPr>
          </w:p>
        </w:tc>
        <w:tc>
          <w:tcPr>
            <w:tcW w:w="2410" w:type="dxa"/>
            <w:tcBorders>
              <w:top w:val="single" w:sz="4" w:space="0" w:color="auto"/>
              <w:bottom w:val="single" w:sz="4" w:space="0" w:color="auto"/>
            </w:tcBorders>
          </w:tcPr>
          <w:p w14:paraId="4AA2A6DD" w14:textId="77777777" w:rsidR="006D1E6E" w:rsidRDefault="006D1E6E" w:rsidP="00B86CE7">
            <w:pPr>
              <w:ind w:hanging="19"/>
              <w:jc w:val="center"/>
              <w:rPr>
                <w:sz w:val="28"/>
                <w:szCs w:val="28"/>
              </w:rPr>
            </w:pPr>
            <w:r>
              <w:rPr>
                <w:sz w:val="28"/>
                <w:szCs w:val="28"/>
              </w:rPr>
              <w:t>X</w:t>
            </w:r>
          </w:p>
          <w:p w14:paraId="02067ABC" w14:textId="77777777" w:rsidR="006D1E6E" w:rsidRDefault="006D1E6E" w:rsidP="006D1E6E">
            <w:pPr>
              <w:ind w:firstLine="0"/>
              <w:rPr>
                <w:rFonts w:cstheme="minorHAnsi"/>
                <w:b/>
                <w:bCs/>
                <w:color w:val="FF0000"/>
                <w:sz w:val="16"/>
                <w:szCs w:val="16"/>
              </w:rPr>
            </w:pPr>
          </w:p>
          <w:p w14:paraId="5CE84872" w14:textId="0FA68344" w:rsidR="006D1E6E" w:rsidRPr="00DD4199" w:rsidRDefault="006D1E6E" w:rsidP="006D1E6E">
            <w:pPr>
              <w:ind w:firstLine="0"/>
              <w:jc w:val="center"/>
              <w:rPr>
                <w:rFonts w:cstheme="minorHAnsi"/>
                <w:b/>
                <w:bCs/>
                <w:sz w:val="18"/>
                <w:szCs w:val="18"/>
              </w:rPr>
            </w:pPr>
            <w:r w:rsidRPr="00DD4199">
              <w:rPr>
                <w:rFonts w:cstheme="minorHAnsi"/>
                <w:b/>
                <w:bCs/>
                <w:sz w:val="18"/>
                <w:szCs w:val="18"/>
              </w:rPr>
              <w:t>Kritēriji:</w:t>
            </w:r>
          </w:p>
          <w:p w14:paraId="243C9B3F" w14:textId="0BA9C94A" w:rsidR="006D1E6E" w:rsidRPr="008527D7" w:rsidRDefault="006D1E6E" w:rsidP="006D1E6E">
            <w:pPr>
              <w:ind w:hanging="19"/>
              <w:jc w:val="center"/>
              <w:rPr>
                <w:sz w:val="28"/>
                <w:szCs w:val="28"/>
              </w:rPr>
            </w:pPr>
            <w:r w:rsidRPr="00DD4199">
              <w:rPr>
                <w:rFonts w:cstheme="minorHAnsi"/>
                <w:sz w:val="18"/>
                <w:szCs w:val="18"/>
              </w:rPr>
              <w:t>Tiek konstatēti F3 vai F4 ietekmes pārkāpumi</w:t>
            </w:r>
            <w:r w:rsidRPr="00DD4199">
              <w:rPr>
                <w:rStyle w:val="FootnoteReference"/>
                <w:rFonts w:cstheme="minorHAnsi"/>
                <w:sz w:val="18"/>
                <w:szCs w:val="18"/>
              </w:rPr>
              <w:footnoteReference w:id="4"/>
            </w:r>
          </w:p>
        </w:tc>
        <w:tc>
          <w:tcPr>
            <w:tcW w:w="2409" w:type="dxa"/>
            <w:tcBorders>
              <w:top w:val="single" w:sz="4" w:space="0" w:color="auto"/>
              <w:bottom w:val="single" w:sz="4" w:space="0" w:color="auto"/>
              <w:right w:val="single" w:sz="4" w:space="0" w:color="auto"/>
            </w:tcBorders>
          </w:tcPr>
          <w:p w14:paraId="72515002" w14:textId="77777777" w:rsidR="00DD4199" w:rsidRDefault="00DD4199" w:rsidP="00DD4199">
            <w:pPr>
              <w:ind w:firstLine="0"/>
              <w:jc w:val="center"/>
              <w:rPr>
                <w:sz w:val="28"/>
                <w:szCs w:val="28"/>
              </w:rPr>
            </w:pPr>
            <w:r>
              <w:rPr>
                <w:sz w:val="28"/>
                <w:szCs w:val="28"/>
              </w:rPr>
              <w:t>X</w:t>
            </w:r>
          </w:p>
          <w:p w14:paraId="29267E3B" w14:textId="77777777" w:rsidR="00DD4199" w:rsidRDefault="00DD4199" w:rsidP="00DD4199">
            <w:pPr>
              <w:jc w:val="center"/>
              <w:rPr>
                <w:rFonts w:cstheme="minorHAnsi"/>
                <w:b/>
                <w:bCs/>
                <w:color w:val="FF0000"/>
                <w:sz w:val="16"/>
                <w:szCs w:val="16"/>
              </w:rPr>
            </w:pPr>
          </w:p>
          <w:p w14:paraId="53C35233" w14:textId="7F66E32F" w:rsidR="00DD4199" w:rsidRPr="00DD4199" w:rsidRDefault="00DD4199" w:rsidP="00DD4199">
            <w:pPr>
              <w:ind w:firstLine="0"/>
              <w:jc w:val="center"/>
              <w:rPr>
                <w:rFonts w:cstheme="minorHAnsi"/>
                <w:b/>
                <w:bCs/>
                <w:sz w:val="18"/>
                <w:szCs w:val="18"/>
              </w:rPr>
            </w:pPr>
            <w:r w:rsidRPr="00DD4199">
              <w:rPr>
                <w:rFonts w:cstheme="minorHAnsi"/>
                <w:b/>
                <w:bCs/>
                <w:sz w:val="18"/>
                <w:szCs w:val="18"/>
              </w:rPr>
              <w:t>Kritēriji:</w:t>
            </w:r>
          </w:p>
          <w:p w14:paraId="441C95FB" w14:textId="6C242FB1" w:rsidR="00DD4199" w:rsidRPr="008527D7" w:rsidRDefault="00DD4199" w:rsidP="00DD4199">
            <w:pPr>
              <w:ind w:firstLine="0"/>
              <w:jc w:val="center"/>
              <w:rPr>
                <w:sz w:val="28"/>
                <w:szCs w:val="28"/>
              </w:rPr>
            </w:pPr>
            <w:r w:rsidRPr="00DD4199">
              <w:rPr>
                <w:rFonts w:cstheme="minorHAnsi"/>
                <w:sz w:val="18"/>
                <w:szCs w:val="18"/>
              </w:rPr>
              <w:t>Ilgstošs, atkārtots pārkāpums t</w:t>
            </w:r>
            <w:r w:rsidR="00A13F1D">
              <w:rPr>
                <w:rFonts w:cstheme="minorHAnsi"/>
                <w:sz w:val="18"/>
                <w:szCs w:val="18"/>
              </w:rPr>
              <w:t>ajā</w:t>
            </w:r>
            <w:r w:rsidRPr="00DD4199">
              <w:rPr>
                <w:rFonts w:cstheme="minorHAnsi"/>
                <w:sz w:val="18"/>
                <w:szCs w:val="18"/>
              </w:rPr>
              <w:t xml:space="preserve"> paš</w:t>
            </w:r>
            <w:r w:rsidR="00A13F1D">
              <w:rPr>
                <w:rFonts w:cstheme="minorHAnsi"/>
                <w:sz w:val="18"/>
                <w:szCs w:val="18"/>
              </w:rPr>
              <w:t>ā</w:t>
            </w:r>
            <w:r w:rsidRPr="00DD4199">
              <w:rPr>
                <w:rFonts w:cstheme="minorHAnsi"/>
                <w:sz w:val="18"/>
                <w:szCs w:val="18"/>
              </w:rPr>
              <w:t xml:space="preserve"> jom</w:t>
            </w:r>
            <w:r w:rsidR="00A13F1D">
              <w:rPr>
                <w:rFonts w:cstheme="minorHAnsi"/>
                <w:sz w:val="18"/>
                <w:szCs w:val="18"/>
              </w:rPr>
              <w:t>ā</w:t>
            </w:r>
            <w:r w:rsidRPr="00DD4199">
              <w:rPr>
                <w:rFonts w:cstheme="minorHAnsi"/>
                <w:sz w:val="18"/>
                <w:szCs w:val="18"/>
              </w:rPr>
              <w:t>, konstatēti pārkāpumi vairākos elementos</w:t>
            </w:r>
          </w:p>
        </w:tc>
      </w:tr>
      <w:tr w:rsidR="006D1E6E" w:rsidRPr="008527D7" w14:paraId="1E4D92F8" w14:textId="77777777" w:rsidTr="00DD4199">
        <w:trPr>
          <w:trHeight w:val="698"/>
        </w:trPr>
        <w:tc>
          <w:tcPr>
            <w:tcW w:w="1717" w:type="dxa"/>
            <w:gridSpan w:val="2"/>
            <w:tcBorders>
              <w:top w:val="single" w:sz="4" w:space="0" w:color="auto"/>
              <w:left w:val="single" w:sz="4" w:space="0" w:color="auto"/>
              <w:bottom w:val="single" w:sz="4" w:space="0" w:color="auto"/>
            </w:tcBorders>
          </w:tcPr>
          <w:p w14:paraId="068ED9D7" w14:textId="43467D41" w:rsidR="00CD3A0C" w:rsidRPr="00CD3A0C" w:rsidRDefault="00CD3A0C" w:rsidP="00CD3A0C">
            <w:pPr>
              <w:ind w:firstLine="0"/>
              <w:jc w:val="left"/>
              <w:rPr>
                <w:b/>
                <w:sz w:val="18"/>
                <w:szCs w:val="18"/>
              </w:rPr>
            </w:pPr>
            <w:r>
              <w:rPr>
                <w:b/>
                <w:sz w:val="18"/>
                <w:szCs w:val="18"/>
              </w:rPr>
              <w:t xml:space="preserve">KSL </w:t>
            </w:r>
            <w:r w:rsidRPr="00CD3A0C">
              <w:rPr>
                <w:b/>
                <w:sz w:val="18"/>
                <w:szCs w:val="18"/>
              </w:rPr>
              <w:t xml:space="preserve">4. (1), (2) </w:t>
            </w:r>
          </w:p>
          <w:p w14:paraId="3147C680" w14:textId="77777777" w:rsidR="00CD3A0C" w:rsidRPr="00CD3A0C" w:rsidRDefault="00CD3A0C" w:rsidP="00CD3A0C">
            <w:pPr>
              <w:ind w:firstLine="0"/>
              <w:jc w:val="left"/>
              <w:rPr>
                <w:b/>
                <w:sz w:val="18"/>
                <w:szCs w:val="18"/>
              </w:rPr>
            </w:pPr>
            <w:r w:rsidRPr="00CD3A0C">
              <w:rPr>
                <w:b/>
                <w:sz w:val="18"/>
                <w:szCs w:val="18"/>
              </w:rPr>
              <w:t xml:space="preserve">12. (2) </w:t>
            </w:r>
          </w:p>
          <w:p w14:paraId="2996FB96" w14:textId="77777777" w:rsidR="00CD3A0C" w:rsidRPr="00CD3A0C" w:rsidRDefault="00CD3A0C" w:rsidP="00CD3A0C">
            <w:pPr>
              <w:ind w:firstLine="0"/>
              <w:jc w:val="left"/>
              <w:rPr>
                <w:b/>
                <w:sz w:val="18"/>
                <w:szCs w:val="18"/>
              </w:rPr>
            </w:pPr>
            <w:r w:rsidRPr="00CD3A0C">
              <w:rPr>
                <w:b/>
                <w:sz w:val="18"/>
                <w:szCs w:val="18"/>
              </w:rPr>
              <w:t xml:space="preserve">16. (1) </w:t>
            </w:r>
          </w:p>
          <w:p w14:paraId="203E703A" w14:textId="77777777" w:rsidR="00CD3A0C" w:rsidRPr="00CD3A0C" w:rsidRDefault="00CD3A0C" w:rsidP="00CD3A0C">
            <w:pPr>
              <w:ind w:firstLine="0"/>
              <w:jc w:val="left"/>
              <w:rPr>
                <w:b/>
                <w:sz w:val="18"/>
                <w:szCs w:val="18"/>
              </w:rPr>
            </w:pPr>
            <w:r w:rsidRPr="00CD3A0C">
              <w:rPr>
                <w:b/>
                <w:sz w:val="18"/>
                <w:szCs w:val="18"/>
              </w:rPr>
              <w:t>17. (1.</w:t>
            </w:r>
            <w:r w:rsidRPr="00657264">
              <w:rPr>
                <w:b/>
                <w:sz w:val="18"/>
                <w:szCs w:val="18"/>
                <w:vertAlign w:val="superscript"/>
              </w:rPr>
              <w:t>1</w:t>
            </w:r>
            <w:r w:rsidRPr="00CD3A0C">
              <w:rPr>
                <w:b/>
                <w:sz w:val="18"/>
                <w:szCs w:val="18"/>
              </w:rPr>
              <w:t xml:space="preserve">) </w:t>
            </w:r>
          </w:p>
          <w:p w14:paraId="16642688" w14:textId="77777777" w:rsidR="00CD3A0C" w:rsidRPr="00CD3A0C" w:rsidRDefault="00CD3A0C" w:rsidP="00CD3A0C">
            <w:pPr>
              <w:ind w:firstLine="0"/>
              <w:jc w:val="left"/>
              <w:rPr>
                <w:b/>
                <w:sz w:val="18"/>
                <w:szCs w:val="18"/>
              </w:rPr>
            </w:pPr>
            <w:r w:rsidRPr="00CD3A0C">
              <w:rPr>
                <w:b/>
                <w:sz w:val="18"/>
                <w:szCs w:val="18"/>
              </w:rPr>
              <w:t xml:space="preserve">19. (2), (3) </w:t>
            </w:r>
          </w:p>
          <w:p w14:paraId="1B26F17F" w14:textId="77777777" w:rsidR="00CD3A0C" w:rsidRPr="00CD3A0C" w:rsidRDefault="00CD3A0C" w:rsidP="00CD3A0C">
            <w:pPr>
              <w:ind w:firstLine="0"/>
              <w:jc w:val="left"/>
              <w:rPr>
                <w:b/>
                <w:sz w:val="18"/>
                <w:szCs w:val="18"/>
              </w:rPr>
            </w:pPr>
            <w:r w:rsidRPr="00CD3A0C">
              <w:rPr>
                <w:b/>
                <w:sz w:val="18"/>
                <w:szCs w:val="18"/>
              </w:rPr>
              <w:t xml:space="preserve">20. </w:t>
            </w:r>
          </w:p>
          <w:p w14:paraId="400B508E" w14:textId="77777777" w:rsidR="00CD3A0C" w:rsidRPr="00CD3A0C" w:rsidRDefault="00CD3A0C" w:rsidP="00CD3A0C">
            <w:pPr>
              <w:ind w:firstLine="0"/>
              <w:jc w:val="left"/>
              <w:rPr>
                <w:b/>
                <w:sz w:val="18"/>
                <w:szCs w:val="18"/>
              </w:rPr>
            </w:pPr>
            <w:r w:rsidRPr="00CD3A0C">
              <w:rPr>
                <w:b/>
                <w:sz w:val="18"/>
                <w:szCs w:val="18"/>
              </w:rPr>
              <w:lastRenderedPageBreak/>
              <w:t xml:space="preserve">22. (1) </w:t>
            </w:r>
          </w:p>
          <w:p w14:paraId="0D1E3300" w14:textId="77777777" w:rsidR="00CD3A0C" w:rsidRPr="00CD3A0C" w:rsidRDefault="00CD3A0C" w:rsidP="00CD3A0C">
            <w:pPr>
              <w:ind w:firstLine="0"/>
              <w:jc w:val="left"/>
              <w:rPr>
                <w:b/>
                <w:sz w:val="18"/>
                <w:szCs w:val="18"/>
              </w:rPr>
            </w:pPr>
            <w:r w:rsidRPr="00CD3A0C">
              <w:rPr>
                <w:b/>
                <w:sz w:val="18"/>
                <w:szCs w:val="18"/>
              </w:rPr>
              <w:t>24.</w:t>
            </w:r>
            <w:r w:rsidRPr="00596E85">
              <w:rPr>
                <w:b/>
                <w:sz w:val="18"/>
                <w:szCs w:val="18"/>
                <w:vertAlign w:val="superscript"/>
              </w:rPr>
              <w:t>2</w:t>
            </w:r>
            <w:r w:rsidRPr="00CD3A0C">
              <w:rPr>
                <w:b/>
                <w:sz w:val="18"/>
                <w:szCs w:val="18"/>
              </w:rPr>
              <w:t xml:space="preserve"> (2)</w:t>
            </w:r>
          </w:p>
          <w:p w14:paraId="5A97518D" w14:textId="77777777" w:rsidR="00CD3A0C" w:rsidRPr="00CD3A0C" w:rsidRDefault="00CD3A0C" w:rsidP="00CD3A0C">
            <w:pPr>
              <w:ind w:firstLine="0"/>
              <w:jc w:val="left"/>
              <w:rPr>
                <w:b/>
                <w:sz w:val="18"/>
                <w:szCs w:val="18"/>
              </w:rPr>
            </w:pPr>
            <w:r w:rsidRPr="00CD3A0C">
              <w:rPr>
                <w:b/>
                <w:sz w:val="18"/>
                <w:szCs w:val="18"/>
              </w:rPr>
              <w:t>24.</w:t>
            </w:r>
            <w:r w:rsidRPr="00CD3A0C">
              <w:rPr>
                <w:b/>
                <w:sz w:val="18"/>
                <w:szCs w:val="18"/>
                <w:vertAlign w:val="superscript"/>
              </w:rPr>
              <w:t>2</w:t>
            </w:r>
            <w:r w:rsidRPr="00CD3A0C">
              <w:rPr>
                <w:b/>
                <w:sz w:val="18"/>
                <w:szCs w:val="18"/>
              </w:rPr>
              <w:t xml:space="preserve"> (3) </w:t>
            </w:r>
          </w:p>
          <w:p w14:paraId="7A208428" w14:textId="77777777" w:rsidR="00CD3A0C" w:rsidRPr="00CD3A0C" w:rsidRDefault="00CD3A0C" w:rsidP="00CD3A0C">
            <w:pPr>
              <w:ind w:firstLine="0"/>
              <w:jc w:val="left"/>
              <w:rPr>
                <w:b/>
                <w:sz w:val="18"/>
                <w:szCs w:val="18"/>
              </w:rPr>
            </w:pPr>
            <w:r w:rsidRPr="00CD3A0C">
              <w:rPr>
                <w:b/>
                <w:sz w:val="18"/>
                <w:szCs w:val="18"/>
              </w:rPr>
              <w:t>24.</w:t>
            </w:r>
            <w:r w:rsidRPr="00CD3A0C">
              <w:rPr>
                <w:b/>
                <w:sz w:val="18"/>
                <w:szCs w:val="18"/>
                <w:vertAlign w:val="superscript"/>
              </w:rPr>
              <w:t>2</w:t>
            </w:r>
            <w:r w:rsidRPr="00CD3A0C">
              <w:rPr>
                <w:b/>
                <w:sz w:val="18"/>
                <w:szCs w:val="18"/>
              </w:rPr>
              <w:t xml:space="preserve"> (5) </w:t>
            </w:r>
          </w:p>
          <w:p w14:paraId="4C7AEEFD" w14:textId="77777777" w:rsidR="00CD3A0C" w:rsidRPr="00CD3A0C" w:rsidRDefault="00CD3A0C" w:rsidP="00CD3A0C">
            <w:pPr>
              <w:ind w:firstLine="0"/>
              <w:jc w:val="left"/>
              <w:rPr>
                <w:b/>
                <w:sz w:val="18"/>
                <w:szCs w:val="18"/>
              </w:rPr>
            </w:pPr>
            <w:r w:rsidRPr="00CD3A0C">
              <w:rPr>
                <w:b/>
                <w:sz w:val="18"/>
                <w:szCs w:val="18"/>
              </w:rPr>
              <w:t>29.</w:t>
            </w:r>
            <w:r w:rsidRPr="00CD3A0C">
              <w:rPr>
                <w:b/>
                <w:sz w:val="18"/>
                <w:szCs w:val="18"/>
                <w:vertAlign w:val="superscript"/>
              </w:rPr>
              <w:t>1</w:t>
            </w:r>
            <w:r w:rsidRPr="00CD3A0C">
              <w:rPr>
                <w:b/>
                <w:sz w:val="18"/>
                <w:szCs w:val="18"/>
              </w:rPr>
              <w:t xml:space="preserve"> (1) 1. </w:t>
            </w:r>
          </w:p>
          <w:p w14:paraId="26A72EFE" w14:textId="232F2E83" w:rsidR="006D1E6E" w:rsidRPr="00EF2648" w:rsidRDefault="00CD3A0C" w:rsidP="00CD3A0C">
            <w:pPr>
              <w:ind w:firstLine="0"/>
              <w:jc w:val="left"/>
              <w:rPr>
                <w:b/>
                <w:sz w:val="18"/>
                <w:szCs w:val="18"/>
              </w:rPr>
            </w:pPr>
            <w:r w:rsidRPr="00CD3A0C">
              <w:rPr>
                <w:b/>
                <w:sz w:val="18"/>
                <w:szCs w:val="18"/>
              </w:rPr>
              <w:t>29.</w:t>
            </w:r>
            <w:r w:rsidRPr="00CD3A0C">
              <w:rPr>
                <w:b/>
                <w:sz w:val="18"/>
                <w:szCs w:val="18"/>
                <w:vertAlign w:val="superscript"/>
              </w:rPr>
              <w:t>1</w:t>
            </w:r>
            <w:r w:rsidRPr="00CD3A0C">
              <w:rPr>
                <w:b/>
                <w:sz w:val="18"/>
                <w:szCs w:val="18"/>
              </w:rPr>
              <w:t xml:space="preserve"> (2) </w:t>
            </w:r>
            <w:r w:rsidR="006D1E6E" w:rsidRPr="00EF2648">
              <w:rPr>
                <w:b/>
                <w:sz w:val="18"/>
                <w:szCs w:val="18"/>
              </w:rPr>
              <w:t xml:space="preserve"> </w:t>
            </w:r>
          </w:p>
        </w:tc>
        <w:tc>
          <w:tcPr>
            <w:tcW w:w="2409" w:type="dxa"/>
            <w:tcBorders>
              <w:top w:val="single" w:sz="4" w:space="0" w:color="auto"/>
              <w:right w:val="single" w:sz="4" w:space="0" w:color="auto"/>
            </w:tcBorders>
          </w:tcPr>
          <w:p w14:paraId="76C28150" w14:textId="02400C72" w:rsidR="006D1E6E" w:rsidRDefault="00DD6951" w:rsidP="00B86CE7">
            <w:pPr>
              <w:ind w:firstLine="0"/>
              <w:jc w:val="left"/>
              <w:rPr>
                <w:i/>
                <w:sz w:val="18"/>
                <w:szCs w:val="18"/>
              </w:rPr>
            </w:pPr>
            <w:r>
              <w:rPr>
                <w:b/>
                <w:sz w:val="18"/>
                <w:szCs w:val="18"/>
              </w:rPr>
              <w:lastRenderedPageBreak/>
              <w:t>9</w:t>
            </w:r>
            <w:r w:rsidR="006D1E6E">
              <w:rPr>
                <w:b/>
                <w:sz w:val="18"/>
                <w:szCs w:val="18"/>
              </w:rPr>
              <w:t xml:space="preserve">. </w:t>
            </w:r>
            <w:r w:rsidR="006D1E6E" w:rsidRPr="008A1934">
              <w:rPr>
                <w:b/>
                <w:sz w:val="18"/>
                <w:szCs w:val="18"/>
              </w:rPr>
              <w:t xml:space="preserve">Noteikto regulējošo rādītāju neievērošana </w:t>
            </w:r>
          </w:p>
          <w:p w14:paraId="1EE7DF5D" w14:textId="77777777" w:rsidR="006D1E6E" w:rsidRPr="008A1934" w:rsidRDefault="006D1E6E" w:rsidP="00B86CE7">
            <w:pPr>
              <w:ind w:firstLine="0"/>
              <w:jc w:val="left"/>
              <w:rPr>
                <w:sz w:val="18"/>
                <w:szCs w:val="18"/>
              </w:rPr>
            </w:pPr>
          </w:p>
        </w:tc>
        <w:tc>
          <w:tcPr>
            <w:tcW w:w="2410" w:type="dxa"/>
            <w:tcBorders>
              <w:top w:val="single" w:sz="4" w:space="0" w:color="auto"/>
              <w:left w:val="single" w:sz="4" w:space="0" w:color="auto"/>
              <w:right w:val="single" w:sz="4" w:space="0" w:color="auto"/>
            </w:tcBorders>
          </w:tcPr>
          <w:p w14:paraId="4070ABA8" w14:textId="77777777" w:rsidR="006D1E6E" w:rsidRPr="008527D7" w:rsidRDefault="006D1E6E" w:rsidP="00B86CE7">
            <w:pPr>
              <w:ind w:firstLine="0"/>
              <w:jc w:val="center"/>
              <w:rPr>
                <w:sz w:val="28"/>
                <w:szCs w:val="28"/>
              </w:rPr>
            </w:pPr>
          </w:p>
        </w:tc>
        <w:tc>
          <w:tcPr>
            <w:tcW w:w="2410" w:type="dxa"/>
            <w:tcBorders>
              <w:top w:val="single" w:sz="4" w:space="0" w:color="auto"/>
              <w:left w:val="single" w:sz="4" w:space="0" w:color="auto"/>
              <w:right w:val="single" w:sz="4" w:space="0" w:color="auto"/>
            </w:tcBorders>
          </w:tcPr>
          <w:p w14:paraId="3D7620B3" w14:textId="77777777" w:rsidR="006D1E6E" w:rsidRPr="008527D7" w:rsidRDefault="006D1E6E" w:rsidP="00B86CE7">
            <w:pPr>
              <w:ind w:firstLine="0"/>
              <w:jc w:val="center"/>
              <w:rPr>
                <w:sz w:val="28"/>
                <w:szCs w:val="28"/>
              </w:rPr>
            </w:pPr>
          </w:p>
        </w:tc>
        <w:tc>
          <w:tcPr>
            <w:tcW w:w="2410" w:type="dxa"/>
            <w:tcBorders>
              <w:top w:val="single" w:sz="4" w:space="0" w:color="auto"/>
              <w:left w:val="single" w:sz="4" w:space="0" w:color="auto"/>
              <w:right w:val="single" w:sz="4" w:space="0" w:color="auto"/>
            </w:tcBorders>
          </w:tcPr>
          <w:p w14:paraId="77D1569B" w14:textId="77777777" w:rsidR="006D1E6E" w:rsidRPr="00E44DC3" w:rsidRDefault="006D1E6E" w:rsidP="00B86CE7">
            <w:pPr>
              <w:ind w:firstLine="0"/>
              <w:jc w:val="center"/>
              <w:rPr>
                <w:sz w:val="28"/>
                <w:szCs w:val="28"/>
              </w:rPr>
            </w:pPr>
            <w:r w:rsidRPr="00E44DC3">
              <w:rPr>
                <w:sz w:val="28"/>
                <w:szCs w:val="28"/>
              </w:rPr>
              <w:t>X</w:t>
            </w:r>
          </w:p>
        </w:tc>
        <w:tc>
          <w:tcPr>
            <w:tcW w:w="2409" w:type="dxa"/>
            <w:tcBorders>
              <w:top w:val="single" w:sz="4" w:space="0" w:color="auto"/>
              <w:left w:val="single" w:sz="4" w:space="0" w:color="auto"/>
              <w:right w:val="single" w:sz="4" w:space="0" w:color="auto"/>
            </w:tcBorders>
          </w:tcPr>
          <w:p w14:paraId="34F46182" w14:textId="77777777" w:rsidR="006D1E6E" w:rsidRPr="008527D7" w:rsidRDefault="006D1E6E" w:rsidP="00B86CE7">
            <w:pPr>
              <w:ind w:firstLine="0"/>
              <w:jc w:val="center"/>
              <w:rPr>
                <w:sz w:val="28"/>
                <w:szCs w:val="28"/>
              </w:rPr>
            </w:pPr>
          </w:p>
        </w:tc>
      </w:tr>
      <w:tr w:rsidR="006D1E6E" w:rsidRPr="008527D7" w14:paraId="0FD7F1E1" w14:textId="77777777" w:rsidTr="00DD4199">
        <w:trPr>
          <w:trHeight w:val="1984"/>
        </w:trPr>
        <w:tc>
          <w:tcPr>
            <w:tcW w:w="1717" w:type="dxa"/>
            <w:gridSpan w:val="2"/>
            <w:tcBorders>
              <w:top w:val="single" w:sz="4" w:space="0" w:color="auto"/>
              <w:left w:val="single" w:sz="4" w:space="0" w:color="auto"/>
              <w:bottom w:val="single" w:sz="4" w:space="0" w:color="auto"/>
            </w:tcBorders>
          </w:tcPr>
          <w:p w14:paraId="2167A187" w14:textId="6E2A1F1E" w:rsidR="00CD3A0C" w:rsidRPr="00CD3A0C" w:rsidRDefault="00CD3A0C" w:rsidP="00CD3A0C">
            <w:pPr>
              <w:ind w:firstLine="0"/>
              <w:jc w:val="left"/>
              <w:rPr>
                <w:b/>
                <w:sz w:val="18"/>
                <w:szCs w:val="18"/>
              </w:rPr>
            </w:pPr>
            <w:r>
              <w:rPr>
                <w:b/>
                <w:sz w:val="18"/>
                <w:szCs w:val="18"/>
              </w:rPr>
              <w:t xml:space="preserve">KSL </w:t>
            </w:r>
            <w:r w:rsidRPr="00CD3A0C">
              <w:rPr>
                <w:b/>
                <w:sz w:val="18"/>
                <w:szCs w:val="18"/>
              </w:rPr>
              <w:t xml:space="preserve">11. (2), (3), (5) </w:t>
            </w:r>
          </w:p>
          <w:p w14:paraId="1FAC74D0" w14:textId="77777777" w:rsidR="00CD3A0C" w:rsidRPr="00CD3A0C" w:rsidRDefault="00CD3A0C" w:rsidP="00CD3A0C">
            <w:pPr>
              <w:ind w:firstLine="0"/>
              <w:jc w:val="left"/>
              <w:rPr>
                <w:b/>
                <w:sz w:val="18"/>
                <w:szCs w:val="18"/>
              </w:rPr>
            </w:pPr>
            <w:r w:rsidRPr="00CD3A0C">
              <w:rPr>
                <w:b/>
                <w:sz w:val="18"/>
                <w:szCs w:val="18"/>
              </w:rPr>
              <w:t xml:space="preserve">18. </w:t>
            </w:r>
          </w:p>
          <w:p w14:paraId="0C9C82E2" w14:textId="1C211658" w:rsidR="006D1E6E" w:rsidRPr="00CD3A0C" w:rsidRDefault="00CD3A0C" w:rsidP="00CD3A0C">
            <w:pPr>
              <w:ind w:firstLine="0"/>
              <w:jc w:val="left"/>
              <w:rPr>
                <w:b/>
                <w:sz w:val="18"/>
                <w:szCs w:val="18"/>
              </w:rPr>
            </w:pPr>
            <w:r w:rsidRPr="00CD3A0C">
              <w:rPr>
                <w:b/>
                <w:sz w:val="18"/>
                <w:szCs w:val="18"/>
              </w:rPr>
              <w:t>23. (1), (2)</w:t>
            </w:r>
          </w:p>
          <w:p w14:paraId="3C62EB09" w14:textId="2FE24B22" w:rsidR="00CD3A0C" w:rsidRPr="00CD3A0C" w:rsidRDefault="00CD3A0C" w:rsidP="00CD3A0C">
            <w:pPr>
              <w:ind w:firstLine="0"/>
              <w:jc w:val="left"/>
              <w:rPr>
                <w:b/>
                <w:sz w:val="18"/>
                <w:szCs w:val="18"/>
              </w:rPr>
            </w:pPr>
            <w:r w:rsidRPr="00CD3A0C">
              <w:rPr>
                <w:b/>
                <w:sz w:val="18"/>
                <w:szCs w:val="18"/>
              </w:rPr>
              <w:t>29.</w:t>
            </w:r>
            <w:r w:rsidRPr="00CD3A0C">
              <w:rPr>
                <w:b/>
                <w:sz w:val="18"/>
                <w:szCs w:val="18"/>
                <w:vertAlign w:val="superscript"/>
              </w:rPr>
              <w:t>1</w:t>
            </w:r>
            <w:r w:rsidRPr="00CD3A0C">
              <w:rPr>
                <w:b/>
                <w:sz w:val="18"/>
                <w:szCs w:val="18"/>
              </w:rPr>
              <w:t xml:space="preserve"> (1)</w:t>
            </w:r>
          </w:p>
          <w:p w14:paraId="6B55BEB0" w14:textId="77777777" w:rsidR="006D1E6E" w:rsidRPr="00EF2648" w:rsidRDefault="006D1E6E" w:rsidP="00B86CE7">
            <w:pPr>
              <w:ind w:firstLine="0"/>
              <w:jc w:val="left"/>
              <w:rPr>
                <w:sz w:val="18"/>
                <w:szCs w:val="18"/>
              </w:rPr>
            </w:pPr>
          </w:p>
        </w:tc>
        <w:tc>
          <w:tcPr>
            <w:tcW w:w="2409" w:type="dxa"/>
            <w:tcBorders>
              <w:top w:val="single" w:sz="4" w:space="0" w:color="auto"/>
            </w:tcBorders>
          </w:tcPr>
          <w:p w14:paraId="538154AE" w14:textId="6E826534" w:rsidR="006D1E6E" w:rsidRPr="008A1934" w:rsidRDefault="00DD4199" w:rsidP="00B86CE7">
            <w:pPr>
              <w:ind w:firstLine="0"/>
              <w:jc w:val="left"/>
              <w:rPr>
                <w:b/>
                <w:sz w:val="18"/>
                <w:szCs w:val="18"/>
              </w:rPr>
            </w:pPr>
            <w:r>
              <w:rPr>
                <w:b/>
                <w:sz w:val="18"/>
                <w:szCs w:val="18"/>
              </w:rPr>
              <w:t>1</w:t>
            </w:r>
            <w:r w:rsidR="00DD6951">
              <w:rPr>
                <w:b/>
                <w:sz w:val="18"/>
                <w:szCs w:val="18"/>
              </w:rPr>
              <w:t>0</w:t>
            </w:r>
            <w:r w:rsidR="006D1E6E">
              <w:rPr>
                <w:b/>
                <w:sz w:val="18"/>
                <w:szCs w:val="18"/>
              </w:rPr>
              <w:t xml:space="preserve">. </w:t>
            </w:r>
            <w:r w:rsidR="00CD3A0C" w:rsidRPr="00CD3A0C">
              <w:rPr>
                <w:b/>
                <w:sz w:val="18"/>
                <w:szCs w:val="18"/>
              </w:rPr>
              <w:t>Pārkāpumi, kas saistīti ar pakalpojumu</w:t>
            </w:r>
            <w:r w:rsidR="00CD3A0C">
              <w:rPr>
                <w:b/>
                <w:sz w:val="18"/>
                <w:szCs w:val="18"/>
              </w:rPr>
              <w:t xml:space="preserve"> </w:t>
            </w:r>
            <w:r w:rsidR="00CD3A0C" w:rsidRPr="00CD3A0C">
              <w:rPr>
                <w:b/>
                <w:sz w:val="18"/>
                <w:szCs w:val="18"/>
              </w:rPr>
              <w:t>sniegšanas nodrošināšanu</w:t>
            </w:r>
          </w:p>
          <w:p w14:paraId="239A8309" w14:textId="77777777" w:rsidR="006D1E6E" w:rsidRDefault="006D1E6E" w:rsidP="00B86CE7">
            <w:pPr>
              <w:ind w:firstLine="0"/>
              <w:jc w:val="left"/>
              <w:rPr>
                <w:i/>
                <w:sz w:val="18"/>
                <w:szCs w:val="18"/>
              </w:rPr>
            </w:pPr>
          </w:p>
          <w:p w14:paraId="79A1B25A" w14:textId="77777777" w:rsidR="006D1E6E" w:rsidRPr="008A1934" w:rsidRDefault="006D1E6E" w:rsidP="00B86CE7">
            <w:pPr>
              <w:ind w:firstLine="0"/>
              <w:jc w:val="left"/>
              <w:rPr>
                <w:sz w:val="18"/>
                <w:szCs w:val="18"/>
              </w:rPr>
            </w:pPr>
          </w:p>
        </w:tc>
        <w:tc>
          <w:tcPr>
            <w:tcW w:w="2410" w:type="dxa"/>
            <w:tcBorders>
              <w:top w:val="single" w:sz="4" w:space="0" w:color="auto"/>
            </w:tcBorders>
          </w:tcPr>
          <w:p w14:paraId="4B442ED7" w14:textId="77777777" w:rsidR="006D1E6E" w:rsidRPr="008527D7" w:rsidRDefault="006D1E6E" w:rsidP="00B86CE7">
            <w:pPr>
              <w:ind w:firstLine="0"/>
              <w:jc w:val="center"/>
              <w:rPr>
                <w:sz w:val="28"/>
                <w:szCs w:val="28"/>
              </w:rPr>
            </w:pPr>
          </w:p>
        </w:tc>
        <w:tc>
          <w:tcPr>
            <w:tcW w:w="2410" w:type="dxa"/>
            <w:tcBorders>
              <w:top w:val="single" w:sz="4" w:space="0" w:color="auto"/>
            </w:tcBorders>
          </w:tcPr>
          <w:p w14:paraId="11C5C999" w14:textId="37BA047B" w:rsidR="006D1E6E" w:rsidRPr="008527D7" w:rsidRDefault="00CD3A0C" w:rsidP="00B86CE7">
            <w:pPr>
              <w:ind w:firstLine="0"/>
              <w:jc w:val="center"/>
              <w:rPr>
                <w:sz w:val="28"/>
                <w:szCs w:val="28"/>
              </w:rPr>
            </w:pPr>
            <w:r w:rsidRPr="00E44DC3">
              <w:rPr>
                <w:sz w:val="28"/>
                <w:szCs w:val="28"/>
              </w:rPr>
              <w:t>X</w:t>
            </w:r>
          </w:p>
        </w:tc>
        <w:tc>
          <w:tcPr>
            <w:tcW w:w="2410" w:type="dxa"/>
            <w:tcBorders>
              <w:top w:val="single" w:sz="4" w:space="0" w:color="auto"/>
            </w:tcBorders>
          </w:tcPr>
          <w:p w14:paraId="6BD39DBD" w14:textId="77777777" w:rsidR="006D1E6E" w:rsidRDefault="006D1E6E" w:rsidP="00B86CE7">
            <w:pPr>
              <w:ind w:firstLine="0"/>
              <w:jc w:val="center"/>
              <w:rPr>
                <w:b/>
                <w:bCs/>
                <w:sz w:val="28"/>
                <w:szCs w:val="28"/>
              </w:rPr>
            </w:pPr>
          </w:p>
          <w:p w14:paraId="30574D7A" w14:textId="77777777" w:rsidR="006D1E6E" w:rsidRDefault="006D1E6E" w:rsidP="00B86CE7">
            <w:pPr>
              <w:ind w:firstLine="0"/>
              <w:jc w:val="center"/>
              <w:rPr>
                <w:b/>
                <w:bCs/>
                <w:sz w:val="28"/>
                <w:szCs w:val="28"/>
              </w:rPr>
            </w:pPr>
          </w:p>
          <w:p w14:paraId="204417DD" w14:textId="764AAF68" w:rsidR="006D1E6E" w:rsidRPr="008527D7" w:rsidRDefault="006D1E6E" w:rsidP="00B86CE7">
            <w:pPr>
              <w:ind w:firstLine="0"/>
              <w:jc w:val="center"/>
              <w:rPr>
                <w:b/>
                <w:bCs/>
                <w:sz w:val="28"/>
                <w:szCs w:val="28"/>
              </w:rPr>
            </w:pPr>
          </w:p>
        </w:tc>
        <w:tc>
          <w:tcPr>
            <w:tcW w:w="2409" w:type="dxa"/>
            <w:tcBorders>
              <w:top w:val="single" w:sz="4" w:space="0" w:color="auto"/>
              <w:right w:val="single" w:sz="4" w:space="0" w:color="auto"/>
            </w:tcBorders>
          </w:tcPr>
          <w:p w14:paraId="6F544B41" w14:textId="77777777" w:rsidR="006D1E6E" w:rsidRPr="008527D7" w:rsidRDefault="006D1E6E" w:rsidP="00B86CE7">
            <w:pPr>
              <w:ind w:firstLine="0"/>
              <w:jc w:val="center"/>
              <w:rPr>
                <w:sz w:val="28"/>
                <w:szCs w:val="28"/>
              </w:rPr>
            </w:pPr>
          </w:p>
        </w:tc>
      </w:tr>
      <w:tr w:rsidR="00A32DAD" w:rsidRPr="008527D7" w14:paraId="0E5DA28B" w14:textId="77777777" w:rsidTr="00DD4199">
        <w:trPr>
          <w:trHeight w:val="1984"/>
        </w:trPr>
        <w:tc>
          <w:tcPr>
            <w:tcW w:w="1717" w:type="dxa"/>
            <w:gridSpan w:val="2"/>
            <w:tcBorders>
              <w:top w:val="single" w:sz="4" w:space="0" w:color="auto"/>
              <w:left w:val="single" w:sz="4" w:space="0" w:color="auto"/>
              <w:bottom w:val="single" w:sz="4" w:space="0" w:color="auto"/>
            </w:tcBorders>
          </w:tcPr>
          <w:p w14:paraId="1CF0B1B2" w14:textId="60F8BA75" w:rsidR="00A32DAD" w:rsidRDefault="00A32DAD" w:rsidP="00CD3A0C">
            <w:pPr>
              <w:ind w:firstLine="0"/>
              <w:jc w:val="left"/>
              <w:rPr>
                <w:b/>
                <w:sz w:val="18"/>
                <w:szCs w:val="18"/>
              </w:rPr>
            </w:pPr>
            <w:r>
              <w:rPr>
                <w:b/>
                <w:bCs/>
                <w:color w:val="000000"/>
                <w:sz w:val="18"/>
                <w:szCs w:val="18"/>
              </w:rPr>
              <w:t xml:space="preserve">Noguldījumu garantiju likums </w:t>
            </w:r>
          </w:p>
        </w:tc>
        <w:tc>
          <w:tcPr>
            <w:tcW w:w="2409" w:type="dxa"/>
            <w:tcBorders>
              <w:top w:val="single" w:sz="4" w:space="0" w:color="auto"/>
            </w:tcBorders>
          </w:tcPr>
          <w:p w14:paraId="58DDCDCF" w14:textId="72319A89" w:rsidR="00A32DAD" w:rsidRDefault="0096283E" w:rsidP="00B86CE7">
            <w:pPr>
              <w:ind w:firstLine="0"/>
              <w:jc w:val="left"/>
              <w:rPr>
                <w:b/>
                <w:sz w:val="18"/>
                <w:szCs w:val="18"/>
              </w:rPr>
            </w:pPr>
            <w:r>
              <w:rPr>
                <w:b/>
                <w:sz w:val="18"/>
                <w:szCs w:val="18"/>
              </w:rPr>
              <w:t>11</w:t>
            </w:r>
            <w:r w:rsidR="00A32DAD">
              <w:rPr>
                <w:b/>
                <w:sz w:val="18"/>
                <w:szCs w:val="18"/>
              </w:rPr>
              <w:t xml:space="preserve">. </w:t>
            </w:r>
            <w:r w:rsidR="00A13F1D">
              <w:rPr>
                <w:b/>
                <w:bCs/>
                <w:color w:val="000000"/>
                <w:sz w:val="18"/>
                <w:szCs w:val="18"/>
              </w:rPr>
              <w:t>Noguldījumu garantiju likum</w:t>
            </w:r>
            <w:r w:rsidR="00A13F1D">
              <w:rPr>
                <w:b/>
                <w:sz w:val="18"/>
                <w:szCs w:val="18"/>
              </w:rPr>
              <w:t>a</w:t>
            </w:r>
            <w:r w:rsidR="00A32DAD">
              <w:rPr>
                <w:b/>
                <w:sz w:val="18"/>
                <w:szCs w:val="18"/>
              </w:rPr>
              <w:t xml:space="preserve"> prasību neievērošan</w:t>
            </w:r>
            <w:r w:rsidR="00DA0C34">
              <w:rPr>
                <w:b/>
                <w:sz w:val="18"/>
                <w:szCs w:val="18"/>
              </w:rPr>
              <w:t>a</w:t>
            </w:r>
          </w:p>
        </w:tc>
        <w:tc>
          <w:tcPr>
            <w:tcW w:w="2410" w:type="dxa"/>
            <w:tcBorders>
              <w:top w:val="single" w:sz="4" w:space="0" w:color="auto"/>
            </w:tcBorders>
          </w:tcPr>
          <w:p w14:paraId="502D575D" w14:textId="77777777" w:rsidR="00A32DAD" w:rsidRPr="008527D7" w:rsidRDefault="00A32DAD" w:rsidP="00B86CE7">
            <w:pPr>
              <w:ind w:firstLine="0"/>
              <w:jc w:val="center"/>
              <w:rPr>
                <w:sz w:val="28"/>
                <w:szCs w:val="28"/>
              </w:rPr>
            </w:pPr>
          </w:p>
        </w:tc>
        <w:tc>
          <w:tcPr>
            <w:tcW w:w="2410" w:type="dxa"/>
            <w:tcBorders>
              <w:top w:val="single" w:sz="4" w:space="0" w:color="auto"/>
            </w:tcBorders>
          </w:tcPr>
          <w:p w14:paraId="767D6A77" w14:textId="6141396D" w:rsidR="00A32DAD" w:rsidRPr="00E44DC3" w:rsidRDefault="00A32DAD" w:rsidP="00B86CE7">
            <w:pPr>
              <w:ind w:firstLine="0"/>
              <w:jc w:val="center"/>
              <w:rPr>
                <w:sz w:val="28"/>
                <w:szCs w:val="28"/>
              </w:rPr>
            </w:pPr>
            <w:r w:rsidRPr="00E44DC3">
              <w:rPr>
                <w:sz w:val="28"/>
                <w:szCs w:val="28"/>
              </w:rPr>
              <w:t>X</w:t>
            </w:r>
          </w:p>
        </w:tc>
        <w:tc>
          <w:tcPr>
            <w:tcW w:w="2410" w:type="dxa"/>
            <w:tcBorders>
              <w:top w:val="single" w:sz="4" w:space="0" w:color="auto"/>
            </w:tcBorders>
          </w:tcPr>
          <w:p w14:paraId="446A55B6" w14:textId="77777777" w:rsidR="00A32DAD" w:rsidRDefault="00A32DAD" w:rsidP="00B86CE7">
            <w:pPr>
              <w:ind w:firstLine="0"/>
              <w:jc w:val="center"/>
              <w:rPr>
                <w:b/>
                <w:bCs/>
                <w:sz w:val="28"/>
                <w:szCs w:val="28"/>
              </w:rPr>
            </w:pPr>
          </w:p>
        </w:tc>
        <w:tc>
          <w:tcPr>
            <w:tcW w:w="2409" w:type="dxa"/>
            <w:tcBorders>
              <w:top w:val="single" w:sz="4" w:space="0" w:color="auto"/>
              <w:right w:val="single" w:sz="4" w:space="0" w:color="auto"/>
            </w:tcBorders>
          </w:tcPr>
          <w:p w14:paraId="3E66F1F9" w14:textId="77777777" w:rsidR="00A32DAD" w:rsidRPr="008527D7" w:rsidRDefault="00A32DAD" w:rsidP="00B86CE7">
            <w:pPr>
              <w:ind w:firstLine="0"/>
              <w:jc w:val="center"/>
              <w:rPr>
                <w:sz w:val="28"/>
                <w:szCs w:val="28"/>
              </w:rPr>
            </w:pPr>
          </w:p>
        </w:tc>
      </w:tr>
      <w:tr w:rsidR="00A32DAD" w:rsidRPr="008527D7" w14:paraId="59E6ADBA" w14:textId="77777777" w:rsidTr="00DD4199">
        <w:trPr>
          <w:trHeight w:val="1984"/>
        </w:trPr>
        <w:tc>
          <w:tcPr>
            <w:tcW w:w="1717" w:type="dxa"/>
            <w:gridSpan w:val="2"/>
            <w:tcBorders>
              <w:top w:val="single" w:sz="4" w:space="0" w:color="auto"/>
              <w:left w:val="single" w:sz="4" w:space="0" w:color="auto"/>
              <w:bottom w:val="single" w:sz="4" w:space="0" w:color="auto"/>
            </w:tcBorders>
          </w:tcPr>
          <w:p w14:paraId="0D3A8EF2" w14:textId="74025CE6" w:rsidR="00A32DAD" w:rsidRDefault="00A32DAD" w:rsidP="00CD3A0C">
            <w:pPr>
              <w:ind w:firstLine="0"/>
              <w:jc w:val="left"/>
              <w:rPr>
                <w:b/>
                <w:sz w:val="18"/>
                <w:szCs w:val="18"/>
              </w:rPr>
            </w:pPr>
            <w:r>
              <w:rPr>
                <w:b/>
                <w:bCs/>
                <w:color w:val="000000"/>
                <w:sz w:val="18"/>
                <w:szCs w:val="18"/>
              </w:rPr>
              <w:t>KSL</w:t>
            </w:r>
          </w:p>
        </w:tc>
        <w:tc>
          <w:tcPr>
            <w:tcW w:w="2409" w:type="dxa"/>
            <w:tcBorders>
              <w:top w:val="single" w:sz="4" w:space="0" w:color="auto"/>
            </w:tcBorders>
          </w:tcPr>
          <w:p w14:paraId="1A8A853A" w14:textId="4ED9610E" w:rsidR="00A32DAD" w:rsidRDefault="0096283E" w:rsidP="00B86CE7">
            <w:pPr>
              <w:ind w:firstLine="0"/>
              <w:jc w:val="left"/>
              <w:rPr>
                <w:b/>
                <w:sz w:val="18"/>
                <w:szCs w:val="18"/>
              </w:rPr>
            </w:pPr>
            <w:r>
              <w:rPr>
                <w:b/>
                <w:sz w:val="18"/>
                <w:szCs w:val="18"/>
              </w:rPr>
              <w:t xml:space="preserve">12. </w:t>
            </w:r>
            <w:r w:rsidR="00DA0C34">
              <w:rPr>
                <w:b/>
                <w:sz w:val="18"/>
                <w:szCs w:val="18"/>
              </w:rPr>
              <w:t>I</w:t>
            </w:r>
            <w:r w:rsidR="00A32DAD">
              <w:rPr>
                <w:b/>
                <w:sz w:val="18"/>
                <w:szCs w:val="18"/>
              </w:rPr>
              <w:t>emaksu Noguldījumu garantiju fondā kavējum</w:t>
            </w:r>
            <w:r w:rsidR="00DA0C34">
              <w:rPr>
                <w:b/>
                <w:sz w:val="18"/>
                <w:szCs w:val="18"/>
              </w:rPr>
              <w:t>s</w:t>
            </w:r>
          </w:p>
        </w:tc>
        <w:tc>
          <w:tcPr>
            <w:tcW w:w="2410" w:type="dxa"/>
            <w:tcBorders>
              <w:top w:val="single" w:sz="4" w:space="0" w:color="auto"/>
            </w:tcBorders>
          </w:tcPr>
          <w:p w14:paraId="4F25B519" w14:textId="77777777" w:rsidR="00A32DAD" w:rsidRPr="008527D7" w:rsidRDefault="00A32DAD" w:rsidP="00B86CE7">
            <w:pPr>
              <w:ind w:firstLine="0"/>
              <w:jc w:val="center"/>
              <w:rPr>
                <w:sz w:val="28"/>
                <w:szCs w:val="28"/>
              </w:rPr>
            </w:pPr>
          </w:p>
        </w:tc>
        <w:tc>
          <w:tcPr>
            <w:tcW w:w="2410" w:type="dxa"/>
            <w:tcBorders>
              <w:top w:val="single" w:sz="4" w:space="0" w:color="auto"/>
            </w:tcBorders>
          </w:tcPr>
          <w:p w14:paraId="75EBFA70" w14:textId="77777777" w:rsidR="0096283E" w:rsidRDefault="0096283E" w:rsidP="0096283E">
            <w:pPr>
              <w:ind w:firstLine="0"/>
              <w:jc w:val="center"/>
              <w:rPr>
                <w:sz w:val="28"/>
                <w:szCs w:val="28"/>
              </w:rPr>
            </w:pPr>
            <w:r>
              <w:rPr>
                <w:sz w:val="28"/>
                <w:szCs w:val="28"/>
              </w:rPr>
              <w:t>X</w:t>
            </w:r>
          </w:p>
          <w:p w14:paraId="74A14E4E" w14:textId="77777777" w:rsidR="00A32DAD" w:rsidRPr="00E44DC3" w:rsidRDefault="00A32DAD" w:rsidP="00B86CE7">
            <w:pPr>
              <w:ind w:firstLine="0"/>
              <w:jc w:val="center"/>
              <w:rPr>
                <w:sz w:val="28"/>
                <w:szCs w:val="28"/>
              </w:rPr>
            </w:pPr>
          </w:p>
        </w:tc>
        <w:tc>
          <w:tcPr>
            <w:tcW w:w="2410" w:type="dxa"/>
            <w:tcBorders>
              <w:top w:val="single" w:sz="4" w:space="0" w:color="auto"/>
            </w:tcBorders>
          </w:tcPr>
          <w:p w14:paraId="6B45F873" w14:textId="77777777" w:rsidR="00A32DAD" w:rsidRDefault="00A32DAD" w:rsidP="00B86CE7">
            <w:pPr>
              <w:ind w:firstLine="0"/>
              <w:jc w:val="center"/>
              <w:rPr>
                <w:b/>
                <w:bCs/>
                <w:sz w:val="28"/>
                <w:szCs w:val="28"/>
              </w:rPr>
            </w:pPr>
          </w:p>
        </w:tc>
        <w:tc>
          <w:tcPr>
            <w:tcW w:w="2409" w:type="dxa"/>
            <w:tcBorders>
              <w:top w:val="single" w:sz="4" w:space="0" w:color="auto"/>
              <w:right w:val="single" w:sz="4" w:space="0" w:color="auto"/>
            </w:tcBorders>
          </w:tcPr>
          <w:p w14:paraId="01C27BCD" w14:textId="77777777" w:rsidR="00A32DAD" w:rsidRDefault="0096283E" w:rsidP="00B86CE7">
            <w:pPr>
              <w:ind w:firstLine="0"/>
              <w:jc w:val="center"/>
              <w:rPr>
                <w:sz w:val="28"/>
                <w:szCs w:val="28"/>
              </w:rPr>
            </w:pPr>
            <w:r>
              <w:rPr>
                <w:sz w:val="28"/>
                <w:szCs w:val="28"/>
              </w:rPr>
              <w:t>X</w:t>
            </w:r>
          </w:p>
          <w:p w14:paraId="24F0A9C2" w14:textId="77777777" w:rsidR="0096283E" w:rsidRDefault="0096283E" w:rsidP="00B86CE7">
            <w:pPr>
              <w:ind w:firstLine="0"/>
              <w:jc w:val="center"/>
              <w:rPr>
                <w:sz w:val="28"/>
                <w:szCs w:val="28"/>
              </w:rPr>
            </w:pPr>
          </w:p>
          <w:p w14:paraId="41D2302F" w14:textId="77777777" w:rsidR="0096283E" w:rsidRPr="00DD4199" w:rsidRDefault="0096283E" w:rsidP="0096283E">
            <w:pPr>
              <w:ind w:firstLine="0"/>
              <w:jc w:val="center"/>
              <w:rPr>
                <w:rFonts w:cstheme="minorHAnsi"/>
                <w:b/>
                <w:bCs/>
                <w:sz w:val="18"/>
                <w:szCs w:val="18"/>
              </w:rPr>
            </w:pPr>
            <w:r w:rsidRPr="00DD4199">
              <w:rPr>
                <w:rFonts w:cstheme="minorHAnsi"/>
                <w:b/>
                <w:bCs/>
                <w:sz w:val="18"/>
                <w:szCs w:val="18"/>
              </w:rPr>
              <w:t>Kritēriji:</w:t>
            </w:r>
          </w:p>
          <w:p w14:paraId="76594631" w14:textId="046D3C24" w:rsidR="0096283E" w:rsidRPr="0096283E" w:rsidRDefault="0096283E" w:rsidP="00B86CE7">
            <w:pPr>
              <w:ind w:firstLine="0"/>
              <w:jc w:val="center"/>
              <w:rPr>
                <w:sz w:val="18"/>
                <w:szCs w:val="18"/>
              </w:rPr>
            </w:pPr>
            <w:r w:rsidRPr="0096283E">
              <w:rPr>
                <w:sz w:val="18"/>
                <w:szCs w:val="18"/>
              </w:rPr>
              <w:t>Ilgstošs un nepamatots iemaksu N</w:t>
            </w:r>
            <w:r w:rsidR="00A13F1D">
              <w:rPr>
                <w:sz w:val="18"/>
                <w:szCs w:val="18"/>
              </w:rPr>
              <w:t>oguldījumu garantiju fondā</w:t>
            </w:r>
            <w:r w:rsidRPr="0096283E">
              <w:rPr>
                <w:sz w:val="18"/>
                <w:szCs w:val="18"/>
              </w:rPr>
              <w:t xml:space="preserve"> kavējums</w:t>
            </w:r>
          </w:p>
        </w:tc>
      </w:tr>
      <w:tr w:rsidR="00E44DC3" w:rsidRPr="005C4C60" w14:paraId="799BB8F9" w14:textId="77777777" w:rsidTr="00E44DC3">
        <w:trPr>
          <w:gridBefore w:val="1"/>
          <w:wBefore w:w="6" w:type="dxa"/>
          <w:trHeight w:val="382"/>
        </w:trPr>
        <w:tc>
          <w:tcPr>
            <w:tcW w:w="1711" w:type="dxa"/>
            <w:tcBorders>
              <w:top w:val="single" w:sz="4" w:space="0" w:color="auto"/>
              <w:left w:val="single" w:sz="4" w:space="0" w:color="auto"/>
              <w:right w:val="single" w:sz="4" w:space="0" w:color="auto"/>
            </w:tcBorders>
          </w:tcPr>
          <w:p w14:paraId="7A21E40E" w14:textId="2942D256" w:rsidR="00E44DC3" w:rsidRPr="00EF2648" w:rsidRDefault="00E44DC3" w:rsidP="00B86CE7">
            <w:pPr>
              <w:ind w:firstLine="0"/>
              <w:jc w:val="left"/>
              <w:rPr>
                <w:sz w:val="18"/>
                <w:szCs w:val="18"/>
              </w:rPr>
            </w:pPr>
          </w:p>
        </w:tc>
        <w:tc>
          <w:tcPr>
            <w:tcW w:w="2409" w:type="dxa"/>
            <w:tcBorders>
              <w:top w:val="single" w:sz="4" w:space="0" w:color="auto"/>
              <w:left w:val="single" w:sz="4" w:space="0" w:color="auto"/>
              <w:right w:val="single" w:sz="4" w:space="0" w:color="auto"/>
            </w:tcBorders>
          </w:tcPr>
          <w:p w14:paraId="0136EA85" w14:textId="1DFCE36E" w:rsidR="00E44DC3" w:rsidRPr="001A3C62" w:rsidRDefault="00DD6951" w:rsidP="00B86CE7">
            <w:pPr>
              <w:ind w:firstLine="0"/>
              <w:jc w:val="left"/>
              <w:rPr>
                <w:b/>
                <w:sz w:val="18"/>
                <w:szCs w:val="18"/>
              </w:rPr>
            </w:pPr>
            <w:r>
              <w:rPr>
                <w:b/>
                <w:sz w:val="18"/>
                <w:szCs w:val="18"/>
              </w:rPr>
              <w:t>1</w:t>
            </w:r>
            <w:r w:rsidR="0096283E">
              <w:rPr>
                <w:b/>
                <w:sz w:val="18"/>
                <w:szCs w:val="18"/>
              </w:rPr>
              <w:t>3</w:t>
            </w:r>
            <w:r w:rsidR="00E44DC3">
              <w:rPr>
                <w:b/>
                <w:sz w:val="18"/>
                <w:szCs w:val="18"/>
              </w:rPr>
              <w:t xml:space="preserve">. </w:t>
            </w:r>
            <w:r w:rsidRPr="002544B9">
              <w:rPr>
                <w:b/>
                <w:sz w:val="18"/>
                <w:szCs w:val="18"/>
              </w:rPr>
              <w:t>Citi neminētie pārkāpumi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2EFC3" w14:textId="77777777" w:rsidR="00E44DC3" w:rsidRPr="00C97966" w:rsidRDefault="00E44DC3" w:rsidP="00B86CE7">
            <w:pPr>
              <w:ind w:firstLine="0"/>
              <w:jc w:val="center"/>
              <w:rPr>
                <w:b/>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F78A0E" w14:textId="591F2065" w:rsidR="00E44DC3" w:rsidRPr="00F8250C" w:rsidRDefault="00E44DC3" w:rsidP="00E44DC3">
            <w:pPr>
              <w:ind w:firstLine="0"/>
              <w:jc w:val="center"/>
              <w:rPr>
                <w:sz w:val="18"/>
                <w:szCs w:val="18"/>
              </w:rPr>
            </w:pPr>
            <w:r w:rsidRPr="000C38D5">
              <w:rPr>
                <w:sz w:val="28"/>
                <w:szCs w:val="28"/>
              </w:rPr>
              <w:t>X</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62A060A3" w14:textId="2C3248A6" w:rsidR="00E44DC3" w:rsidRPr="005C4C60" w:rsidRDefault="00E44DC3" w:rsidP="00B86CE7">
            <w:pPr>
              <w:ind w:firstLine="0"/>
              <w:jc w:val="center"/>
              <w:rPr>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A1D1C" w14:textId="77777777" w:rsidR="00E44DC3" w:rsidRPr="005C4C60" w:rsidRDefault="00E44DC3" w:rsidP="00B86CE7">
            <w:pPr>
              <w:ind w:firstLine="0"/>
              <w:jc w:val="left"/>
              <w:rPr>
                <w:sz w:val="20"/>
                <w:szCs w:val="20"/>
              </w:rPr>
            </w:pPr>
          </w:p>
        </w:tc>
      </w:tr>
    </w:tbl>
    <w:p w14:paraId="6652C7C0" w14:textId="77777777" w:rsidR="006D1E6E" w:rsidRDefault="006D1E6E"/>
    <w:sectPr w:rsidR="006D1E6E" w:rsidSect="00E44DC3">
      <w:headerReference w:type="default" r:id="rId7"/>
      <w:pgSz w:w="15840" w:h="12240" w:orient="landscape"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76098" w14:textId="77777777" w:rsidR="00DA266A" w:rsidRDefault="00DA266A" w:rsidP="006D1E6E">
      <w:r>
        <w:separator/>
      </w:r>
    </w:p>
  </w:endnote>
  <w:endnote w:type="continuationSeparator" w:id="0">
    <w:p w14:paraId="25F17F4F" w14:textId="77777777" w:rsidR="00DA266A" w:rsidRDefault="00DA266A" w:rsidP="006D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73D8D" w14:textId="77777777" w:rsidR="00DA266A" w:rsidRDefault="00DA266A" w:rsidP="006D1E6E">
      <w:r>
        <w:separator/>
      </w:r>
    </w:p>
  </w:footnote>
  <w:footnote w:type="continuationSeparator" w:id="0">
    <w:p w14:paraId="0016423C" w14:textId="77777777" w:rsidR="00DA266A" w:rsidRDefault="00DA266A" w:rsidP="006D1E6E">
      <w:r>
        <w:continuationSeparator/>
      </w:r>
    </w:p>
  </w:footnote>
  <w:footnote w:id="1">
    <w:p w14:paraId="1327F761" w14:textId="5A2185D3" w:rsidR="000328F2" w:rsidRPr="000328F2" w:rsidRDefault="000328F2" w:rsidP="00657264">
      <w:pPr>
        <w:pStyle w:val="FootnoteText"/>
        <w:ind w:firstLine="0"/>
        <w:rPr>
          <w:noProof/>
          <w:lang w:val="en-US"/>
        </w:rPr>
      </w:pPr>
      <w:r>
        <w:rPr>
          <w:rStyle w:val="FootnoteReference"/>
          <w:noProof/>
        </w:rPr>
        <w:footnoteRef/>
      </w:r>
      <w:r>
        <w:rPr>
          <w:noProof/>
        </w:rPr>
        <w:t xml:space="preserve"> </w:t>
      </w:r>
      <w:r w:rsidRPr="000328F2">
        <w:rPr>
          <w:noProof/>
        </w:rPr>
        <w:t>Krājaizdevu sabiedrību likums</w:t>
      </w:r>
      <w:r w:rsidR="00A13F1D">
        <w:rPr>
          <w:noProof/>
        </w:rPr>
        <w:t>.</w:t>
      </w:r>
    </w:p>
  </w:footnote>
  <w:footnote w:id="2">
    <w:p w14:paraId="71CA5F4E" w14:textId="45813E06" w:rsidR="00657264" w:rsidRDefault="00657264" w:rsidP="00657264">
      <w:pPr>
        <w:pStyle w:val="FootnoteText"/>
        <w:ind w:firstLine="0"/>
        <w:rPr>
          <w:noProof/>
        </w:rPr>
      </w:pPr>
      <w:r>
        <w:rPr>
          <w:rStyle w:val="FootnoteReference"/>
          <w:noProof/>
        </w:rPr>
        <w:footnoteRef/>
      </w:r>
      <w:r>
        <w:rPr>
          <w:noProof/>
        </w:rPr>
        <w:t xml:space="preserve"> </w:t>
      </w:r>
      <w:r w:rsidRPr="008A7857">
        <w:rPr>
          <w:noProof/>
        </w:rPr>
        <w:t>2. pīlāra prasības (</w:t>
      </w:r>
      <w:r w:rsidRPr="008A7857">
        <w:rPr>
          <w:i/>
          <w:iCs/>
          <w:noProof/>
        </w:rPr>
        <w:t>Pillar 2 Requirement</w:t>
      </w:r>
      <w:r w:rsidRPr="008A7857">
        <w:rPr>
          <w:noProof/>
        </w:rPr>
        <w:t>; P2R)</w:t>
      </w:r>
      <w:r>
        <w:rPr>
          <w:noProof/>
        </w:rPr>
        <w:t>.</w:t>
      </w:r>
    </w:p>
  </w:footnote>
  <w:footnote w:id="3">
    <w:p w14:paraId="0FB33027" w14:textId="382B335D" w:rsidR="00657264" w:rsidRDefault="00657264" w:rsidP="00657264">
      <w:pPr>
        <w:pStyle w:val="FootnoteText"/>
        <w:ind w:firstLine="0"/>
        <w:rPr>
          <w:noProof/>
        </w:rPr>
      </w:pPr>
      <w:r>
        <w:rPr>
          <w:rStyle w:val="FootnoteReference"/>
          <w:noProof/>
        </w:rPr>
        <w:footnoteRef/>
      </w:r>
      <w:r>
        <w:rPr>
          <w:noProof/>
        </w:rPr>
        <w:t xml:space="preserve"> </w:t>
      </w:r>
      <w:r>
        <w:rPr>
          <w:noProof/>
        </w:rPr>
        <w:t>1</w:t>
      </w:r>
      <w:r w:rsidRPr="00BE050C">
        <w:rPr>
          <w:noProof/>
        </w:rPr>
        <w:t>. pīlāra prasības (</w:t>
      </w:r>
      <w:r w:rsidRPr="00BE050C">
        <w:rPr>
          <w:i/>
          <w:iCs/>
          <w:noProof/>
        </w:rPr>
        <w:t>Pillar 1 Requirement</w:t>
      </w:r>
      <w:r w:rsidRPr="00BE050C">
        <w:rPr>
          <w:noProof/>
        </w:rPr>
        <w:t>; P</w:t>
      </w:r>
      <w:r>
        <w:rPr>
          <w:noProof/>
        </w:rPr>
        <w:t>1</w:t>
      </w:r>
      <w:r w:rsidRPr="00BE050C">
        <w:rPr>
          <w:noProof/>
        </w:rPr>
        <w:t>R)</w:t>
      </w:r>
      <w:r>
        <w:rPr>
          <w:noProof/>
        </w:rPr>
        <w:t>.</w:t>
      </w:r>
    </w:p>
  </w:footnote>
  <w:footnote w:id="4">
    <w:p w14:paraId="3BF0B986" w14:textId="77777777" w:rsidR="006D1E6E" w:rsidRPr="00DD4199" w:rsidRDefault="006D1E6E" w:rsidP="00657264">
      <w:pPr>
        <w:autoSpaceDE w:val="0"/>
        <w:autoSpaceDN w:val="0"/>
        <w:adjustRightInd w:val="0"/>
        <w:ind w:firstLine="0"/>
        <w:rPr>
          <w:rFonts w:eastAsia="@Arial Unicode MS"/>
          <w:b/>
          <w:bCs/>
          <w:color w:val="000000"/>
          <w:sz w:val="18"/>
          <w:szCs w:val="18"/>
        </w:rPr>
      </w:pPr>
      <w:r>
        <w:rPr>
          <w:rStyle w:val="FootnoteReference"/>
        </w:rPr>
        <w:footnoteRef/>
      </w:r>
      <w:r>
        <w:t xml:space="preserve"> </w:t>
      </w:r>
      <w:r w:rsidRPr="00DD4199">
        <w:rPr>
          <w:rFonts w:eastAsia="@Arial Unicode MS"/>
          <w:b/>
          <w:bCs/>
          <w:color w:val="000000"/>
          <w:sz w:val="18"/>
          <w:szCs w:val="18"/>
        </w:rPr>
        <w:t>F3: Augsta ietekme</w:t>
      </w:r>
    </w:p>
    <w:p w14:paraId="1D0A1044" w14:textId="77777777" w:rsidR="006D1E6E" w:rsidRPr="00DD4199" w:rsidRDefault="006D1E6E" w:rsidP="00657264">
      <w:pPr>
        <w:autoSpaceDE w:val="0"/>
        <w:autoSpaceDN w:val="0"/>
        <w:adjustRightInd w:val="0"/>
        <w:ind w:firstLine="0"/>
        <w:rPr>
          <w:rFonts w:eastAsia="@Arial Unicode MS"/>
          <w:color w:val="000000"/>
          <w:sz w:val="18"/>
          <w:szCs w:val="18"/>
        </w:rPr>
      </w:pPr>
      <w:r w:rsidRPr="00DD4199">
        <w:rPr>
          <w:rFonts w:eastAsia="@Arial Unicode MS"/>
          <w:color w:val="000000"/>
          <w:sz w:val="18"/>
          <w:szCs w:val="18"/>
        </w:rPr>
        <w:t xml:space="preserve">Trūkums ir saistīts ar ārējo normatīvo aktu un iekšējo normatīvo dokumentu prasību pārkāpumu vai novirzi no labās prakses ar augstu, faktisku vai potenciālu ietekmi uz tirgus dalībnieka finanšu stāvokli, pašu kapitāla līmeni, pašu kapitāla prasībām vai iekšējo pārvaldību, tirgus dalībnieka riska kontroli un tirgus dalībnieka vadību. </w:t>
      </w:r>
    </w:p>
    <w:p w14:paraId="261EB83A" w14:textId="77777777" w:rsidR="006D1E6E" w:rsidRPr="00DD4199" w:rsidRDefault="006D1E6E" w:rsidP="00657264">
      <w:pPr>
        <w:autoSpaceDE w:val="0"/>
        <w:autoSpaceDN w:val="0"/>
        <w:adjustRightInd w:val="0"/>
        <w:ind w:firstLine="0"/>
        <w:rPr>
          <w:rFonts w:eastAsia="@Arial Unicode MS"/>
          <w:b/>
          <w:bCs/>
          <w:color w:val="000000"/>
          <w:sz w:val="18"/>
          <w:szCs w:val="18"/>
        </w:rPr>
      </w:pPr>
      <w:r w:rsidRPr="00DD4199">
        <w:rPr>
          <w:rFonts w:eastAsia="@Arial Unicode MS"/>
          <w:b/>
          <w:bCs/>
          <w:color w:val="000000"/>
          <w:sz w:val="18"/>
          <w:szCs w:val="18"/>
        </w:rPr>
        <w:t>F4: Ļoti augsta ietekme</w:t>
      </w:r>
    </w:p>
    <w:p w14:paraId="0B9BCD6A" w14:textId="06430EBA" w:rsidR="006D1E6E" w:rsidRPr="006D1E6E" w:rsidRDefault="006D1E6E" w:rsidP="00657264">
      <w:pPr>
        <w:pStyle w:val="FootnoteText"/>
        <w:ind w:firstLine="0"/>
      </w:pPr>
      <w:r w:rsidRPr="00DD4199">
        <w:rPr>
          <w:rFonts w:eastAsia="@Arial Unicode MS"/>
          <w:color w:val="000000"/>
          <w:sz w:val="18"/>
          <w:szCs w:val="18"/>
        </w:rPr>
        <w:t>Trūkums ir saistīts ar ārējo normatīvo aktu un iekšējo normatīvo dokumentu prasību pārkāpumu vai novirzi no labās prakses ar ļoti augstu, faktisku vai potenciālu ietekmi uz tirgus dalībnieka finanšu stāvokli, pašu kapitāla līmeni, pašu kapitāla prasībām vai iekšējo pārvaldību, tirgus dalībnieka riska kontroli un tirgus dalībnieka vadību. Ir sagaidāms, ka tirgus dalībnieks veiks pasākumus trūkumu novēršanai nekavējoties</w:t>
      </w:r>
      <w:r w:rsidR="00A13F1D">
        <w:rPr>
          <w:rFonts w:eastAsia="@Arial Unicode MS"/>
          <w:color w:val="000000"/>
          <w:sz w:val="18"/>
          <w:szCs w:val="18"/>
        </w:rPr>
        <w:t>,</w:t>
      </w:r>
      <w:r w:rsidRPr="00DD4199">
        <w:rPr>
          <w:rFonts w:eastAsia="@Arial Unicode MS"/>
          <w:color w:val="000000"/>
          <w:sz w:val="18"/>
          <w:szCs w:val="18"/>
        </w:rPr>
        <w:t xml:space="preserve"> un tirgus dalībnieka vadība ir aktīvi iesaistīta šajos pasākumos.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61429"/>
      <w:docPartObj>
        <w:docPartGallery w:val="Page Numbers (Top of Page)"/>
        <w:docPartUnique/>
      </w:docPartObj>
    </w:sdtPr>
    <w:sdtEndPr>
      <w:rPr>
        <w:noProof/>
      </w:rPr>
    </w:sdtEndPr>
    <w:sdtContent>
      <w:p w14:paraId="0EB8E84C" w14:textId="32A1EA4B" w:rsidR="00E44DC3" w:rsidRDefault="00E44DC3" w:rsidP="0065726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767DF27" w14:textId="77777777" w:rsidR="00E44DC3" w:rsidRDefault="00E44D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E6E"/>
    <w:rsid w:val="000328F2"/>
    <w:rsid w:val="000C38D5"/>
    <w:rsid w:val="00200BCB"/>
    <w:rsid w:val="003E3A0B"/>
    <w:rsid w:val="00414EA1"/>
    <w:rsid w:val="00437AC1"/>
    <w:rsid w:val="00475D59"/>
    <w:rsid w:val="004D00A3"/>
    <w:rsid w:val="00596E85"/>
    <w:rsid w:val="005A56A7"/>
    <w:rsid w:val="00633683"/>
    <w:rsid w:val="006522DA"/>
    <w:rsid w:val="00657264"/>
    <w:rsid w:val="006D1E6E"/>
    <w:rsid w:val="00761D54"/>
    <w:rsid w:val="0077657C"/>
    <w:rsid w:val="008D2D7C"/>
    <w:rsid w:val="0096283E"/>
    <w:rsid w:val="009649F7"/>
    <w:rsid w:val="00A13F1D"/>
    <w:rsid w:val="00A32DAD"/>
    <w:rsid w:val="00AF5A4B"/>
    <w:rsid w:val="00BC300E"/>
    <w:rsid w:val="00CD3A0C"/>
    <w:rsid w:val="00DA0C34"/>
    <w:rsid w:val="00DA266A"/>
    <w:rsid w:val="00DD4199"/>
    <w:rsid w:val="00DD6951"/>
    <w:rsid w:val="00E44DC3"/>
    <w:rsid w:val="00F17FB0"/>
    <w:rsid w:val="00F55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58045"/>
  <w15:chartTrackingRefBased/>
  <w15:docId w15:val="{55C23E37-FC47-40A8-BC18-DA08A0DDE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E6E"/>
    <w:pPr>
      <w:spacing w:after="0" w:line="240" w:lineRule="auto"/>
      <w:ind w:firstLine="720"/>
      <w:jc w:val="both"/>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1"/>
    <w:uiPriority w:val="99"/>
    <w:semiHidden/>
    <w:rsid w:val="006D1E6E"/>
    <w:rPr>
      <w:rFonts w:eastAsia="Calibri"/>
      <w:sz w:val="20"/>
      <w:szCs w:val="20"/>
    </w:rPr>
  </w:style>
  <w:style w:type="character" w:customStyle="1" w:styleId="CommentTextChar">
    <w:name w:val="Comment Text Char"/>
    <w:basedOn w:val="DefaultParagraphFont"/>
    <w:uiPriority w:val="99"/>
    <w:semiHidden/>
    <w:rsid w:val="006D1E6E"/>
    <w:rPr>
      <w:rFonts w:ascii="Times New Roman" w:eastAsia="Times New Roman" w:hAnsi="Times New Roman" w:cs="Times New Roman"/>
      <w:sz w:val="20"/>
      <w:szCs w:val="20"/>
      <w:lang w:val="lv-LV" w:eastAsia="lv-LV"/>
    </w:rPr>
  </w:style>
  <w:style w:type="character" w:customStyle="1" w:styleId="CommentTextChar1">
    <w:name w:val="Comment Text Char1"/>
    <w:basedOn w:val="DefaultParagraphFont"/>
    <w:link w:val="CommentText"/>
    <w:uiPriority w:val="99"/>
    <w:semiHidden/>
    <w:rsid w:val="006D1E6E"/>
    <w:rPr>
      <w:rFonts w:ascii="Times New Roman" w:eastAsia="Calibri" w:hAnsi="Times New Roman" w:cs="Times New Roman"/>
      <w:sz w:val="20"/>
      <w:szCs w:val="20"/>
      <w:lang w:val="lv-LV" w:eastAsia="lv-LV"/>
    </w:rPr>
  </w:style>
  <w:style w:type="character" w:styleId="CommentReference">
    <w:name w:val="annotation reference"/>
    <w:uiPriority w:val="99"/>
    <w:semiHidden/>
    <w:rsid w:val="006D1E6E"/>
    <w:rPr>
      <w:rFonts w:cs="Times New Roman"/>
      <w:sz w:val="16"/>
    </w:rPr>
  </w:style>
  <w:style w:type="paragraph" w:styleId="FootnoteText">
    <w:name w:val="footnote text"/>
    <w:basedOn w:val="Normal"/>
    <w:link w:val="FootnoteTextChar"/>
    <w:uiPriority w:val="99"/>
    <w:unhideWhenUsed/>
    <w:rsid w:val="006D1E6E"/>
    <w:rPr>
      <w:sz w:val="20"/>
      <w:szCs w:val="20"/>
    </w:rPr>
  </w:style>
  <w:style w:type="character" w:customStyle="1" w:styleId="FootnoteTextChar">
    <w:name w:val="Footnote Text Char"/>
    <w:basedOn w:val="DefaultParagraphFont"/>
    <w:link w:val="FootnoteText"/>
    <w:uiPriority w:val="99"/>
    <w:rsid w:val="006D1E6E"/>
    <w:rPr>
      <w:rFonts w:ascii="Times New Roman" w:eastAsia="Times New Roman" w:hAnsi="Times New Roman" w:cs="Times New Roman"/>
      <w:sz w:val="20"/>
      <w:szCs w:val="20"/>
      <w:lang w:val="lv-LV" w:eastAsia="lv-LV"/>
    </w:rPr>
  </w:style>
  <w:style w:type="character" w:styleId="FootnoteReference">
    <w:name w:val="footnote reference"/>
    <w:uiPriority w:val="99"/>
    <w:semiHidden/>
    <w:unhideWhenUsed/>
    <w:rsid w:val="006D1E6E"/>
    <w:rPr>
      <w:vertAlign w:val="superscript"/>
    </w:rPr>
  </w:style>
  <w:style w:type="character" w:customStyle="1" w:styleId="normaltextrun">
    <w:name w:val="normaltextrun"/>
    <w:basedOn w:val="DefaultParagraphFont"/>
    <w:rsid w:val="006D1E6E"/>
  </w:style>
  <w:style w:type="paragraph" w:styleId="ListParagraph">
    <w:name w:val="List Paragraph"/>
    <w:basedOn w:val="Normal"/>
    <w:uiPriority w:val="34"/>
    <w:qFormat/>
    <w:rsid w:val="00DD4199"/>
    <w:pPr>
      <w:ind w:left="720"/>
      <w:contextualSpacing/>
    </w:pPr>
  </w:style>
  <w:style w:type="paragraph" w:styleId="CommentSubject">
    <w:name w:val="annotation subject"/>
    <w:basedOn w:val="CommentText"/>
    <w:next w:val="CommentText"/>
    <w:link w:val="CommentSubjectChar"/>
    <w:uiPriority w:val="99"/>
    <w:semiHidden/>
    <w:unhideWhenUsed/>
    <w:rsid w:val="00DD4199"/>
    <w:rPr>
      <w:rFonts w:eastAsia="Times New Roman"/>
      <w:b/>
      <w:bCs/>
    </w:rPr>
  </w:style>
  <w:style w:type="character" w:customStyle="1" w:styleId="CommentSubjectChar">
    <w:name w:val="Comment Subject Char"/>
    <w:basedOn w:val="CommentTextChar1"/>
    <w:link w:val="CommentSubject"/>
    <w:uiPriority w:val="99"/>
    <w:semiHidden/>
    <w:rsid w:val="00DD4199"/>
    <w:rPr>
      <w:rFonts w:ascii="Times New Roman" w:eastAsia="Times New Roman" w:hAnsi="Times New Roman" w:cs="Times New Roman"/>
      <w:b/>
      <w:bCs/>
      <w:sz w:val="20"/>
      <w:szCs w:val="20"/>
      <w:lang w:val="lv-LV" w:eastAsia="lv-LV"/>
    </w:rPr>
  </w:style>
  <w:style w:type="paragraph" w:styleId="Header">
    <w:name w:val="header"/>
    <w:basedOn w:val="Normal"/>
    <w:link w:val="HeaderChar"/>
    <w:uiPriority w:val="99"/>
    <w:unhideWhenUsed/>
    <w:rsid w:val="00E44DC3"/>
    <w:pPr>
      <w:tabs>
        <w:tab w:val="center" w:pos="4153"/>
        <w:tab w:val="right" w:pos="8306"/>
      </w:tabs>
    </w:pPr>
  </w:style>
  <w:style w:type="character" w:customStyle="1" w:styleId="HeaderChar">
    <w:name w:val="Header Char"/>
    <w:basedOn w:val="DefaultParagraphFont"/>
    <w:link w:val="Header"/>
    <w:uiPriority w:val="99"/>
    <w:rsid w:val="00E44DC3"/>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E44DC3"/>
    <w:pPr>
      <w:tabs>
        <w:tab w:val="center" w:pos="4153"/>
        <w:tab w:val="right" w:pos="8306"/>
      </w:tabs>
    </w:pPr>
  </w:style>
  <w:style w:type="character" w:customStyle="1" w:styleId="FooterChar">
    <w:name w:val="Footer Char"/>
    <w:basedOn w:val="DefaultParagraphFont"/>
    <w:link w:val="Footer"/>
    <w:uiPriority w:val="99"/>
    <w:rsid w:val="00E44DC3"/>
    <w:rPr>
      <w:rFonts w:ascii="Times New Roman" w:eastAsia="Times New Roman" w:hAnsi="Times New Roman" w:cs="Times New Roman"/>
      <w:sz w:val="24"/>
      <w:szCs w:val="24"/>
      <w:lang w:val="lv-LV" w:eastAsia="lv-LV"/>
    </w:rPr>
  </w:style>
  <w:style w:type="paragraph" w:styleId="Revision">
    <w:name w:val="Revision"/>
    <w:hidden/>
    <w:uiPriority w:val="99"/>
    <w:semiHidden/>
    <w:rsid w:val="00633683"/>
    <w:pPr>
      <w:spacing w:after="0"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3DFA1-3E42-4BE3-88C8-B4B26D21D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1277</Words>
  <Characters>728</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Ivars Lenss</dc:creator>
  <cp:keywords/>
  <dc:description/>
  <cp:lastModifiedBy>Linda Egle</cp:lastModifiedBy>
  <cp:revision>3</cp:revision>
  <dcterms:created xsi:type="dcterms:W3CDTF">2022-06-20T03:50:00Z</dcterms:created>
  <dcterms:modified xsi:type="dcterms:W3CDTF">2022-07-05T08:38:00Z</dcterms:modified>
</cp:coreProperties>
</file>