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C24B" w14:textId="798FB232" w:rsidR="006D1E6E" w:rsidRDefault="00FA46D5" w:rsidP="006D1E6E">
      <w:pPr>
        <w:ind w:firstLine="0"/>
        <w:jc w:val="right"/>
      </w:pPr>
      <w:r>
        <w:t>11. p</w:t>
      </w:r>
      <w:r w:rsidR="006D1E6E">
        <w:t>ielikums</w:t>
      </w:r>
    </w:p>
    <w:p w14:paraId="3A917DAE" w14:textId="4D3BDE82" w:rsidR="006D1E6E" w:rsidRDefault="006D1E6E" w:rsidP="006D1E6E">
      <w:pPr>
        <w:ind w:firstLine="0"/>
        <w:jc w:val="right"/>
      </w:pPr>
      <w:r>
        <w:t>Finanšu un kapitāla tirgus komisijas</w:t>
      </w:r>
      <w:r w:rsidR="00A37F3A">
        <w:t xml:space="preserve"> 05</w:t>
      </w:r>
      <w:r>
        <w:t>.</w:t>
      </w:r>
      <w:r w:rsidR="00A37F3A">
        <w:t>07</w:t>
      </w:r>
      <w:r>
        <w:t>.</w:t>
      </w:r>
      <w:r w:rsidR="00A37F3A">
        <w:t>2022</w:t>
      </w:r>
      <w:r>
        <w:t>.</w:t>
      </w:r>
    </w:p>
    <w:p w14:paraId="7A8F4C28" w14:textId="6A6866DD" w:rsidR="006D1E6E" w:rsidRPr="00C1087C" w:rsidRDefault="00FA46D5" w:rsidP="006D1E6E">
      <w:pPr>
        <w:ind w:firstLine="0"/>
        <w:jc w:val="right"/>
      </w:pPr>
      <w:r>
        <w:t>i</w:t>
      </w:r>
      <w:r w:rsidR="006D1E6E">
        <w:t>eteikumiem  Nr.</w:t>
      </w:r>
      <w:r w:rsidR="00A37F3A">
        <w:t xml:space="preserve"> 120</w:t>
      </w:r>
    </w:p>
    <w:p w14:paraId="6A2216E8" w14:textId="77777777" w:rsidR="00FA46D5" w:rsidRDefault="00FA46D5" w:rsidP="00721625">
      <w:pPr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14:paraId="41049847" w14:textId="6A15F1E5" w:rsidR="00721625" w:rsidRPr="00721625" w:rsidRDefault="002070B4" w:rsidP="00721625">
      <w:pPr>
        <w:jc w:val="center"/>
        <w:rPr>
          <w:b/>
          <w:noProof/>
        </w:rPr>
      </w:pPr>
      <w:r>
        <w:rPr>
          <w:b/>
          <w:noProof/>
        </w:rPr>
        <w:t>Valsts fondēto pensiju shēmas līdzekļu pārvaldniek</w:t>
      </w:r>
      <w:r w:rsidR="00ED179B">
        <w:rPr>
          <w:b/>
          <w:noProof/>
        </w:rPr>
        <w:t>a</w:t>
      </w:r>
      <w:r>
        <w:rPr>
          <w:b/>
          <w:noProof/>
        </w:rPr>
        <w:t>m un</w:t>
      </w:r>
      <w:r w:rsidR="00CB00EC">
        <w:rPr>
          <w:b/>
          <w:noProof/>
        </w:rPr>
        <w:t xml:space="preserve"> līdzekļu turētāj</w:t>
      </w:r>
      <w:r w:rsidR="00ED179B">
        <w:rPr>
          <w:b/>
          <w:noProof/>
        </w:rPr>
        <w:t>a</w:t>
      </w:r>
      <w:r w:rsidR="00CB00EC">
        <w:rPr>
          <w:b/>
          <w:noProof/>
        </w:rPr>
        <w:t>m</w:t>
      </w:r>
    </w:p>
    <w:p w14:paraId="66699377" w14:textId="6852A273" w:rsidR="006D1E6E" w:rsidRPr="00E81C2C" w:rsidRDefault="00721625" w:rsidP="00721625">
      <w:pPr>
        <w:jc w:val="center"/>
        <w:rPr>
          <w:b/>
          <w:noProof/>
        </w:rPr>
      </w:pPr>
      <w:r w:rsidRPr="00721625">
        <w:rPr>
          <w:b/>
          <w:noProof/>
        </w:rPr>
        <w:t>piemērojamās sankcijas</w:t>
      </w:r>
    </w:p>
    <w:p w14:paraId="472F645C" w14:textId="002A001B" w:rsidR="006D1E6E" w:rsidRDefault="006D1E6E"/>
    <w:tbl>
      <w:tblPr>
        <w:tblW w:w="137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409"/>
        <w:gridCol w:w="2410"/>
        <w:gridCol w:w="2410"/>
        <w:gridCol w:w="2410"/>
        <w:gridCol w:w="2409"/>
      </w:tblGrid>
      <w:tr w:rsidR="00721625" w:rsidRPr="008527D7" w14:paraId="610A93F2" w14:textId="77777777" w:rsidTr="000D7EAF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5F194" w14:textId="517ED6A3" w:rsidR="00721625" w:rsidRDefault="00011322" w:rsidP="000D7EA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65C22">
              <w:rPr>
                <w:b/>
                <w:sz w:val="20"/>
                <w:szCs w:val="20"/>
              </w:rPr>
              <w:t>Atsauce uz normatīvajiem aktiem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01ACA9" w14:textId="77777777" w:rsidR="00721625" w:rsidRPr="003668CB" w:rsidRDefault="00721625" w:rsidP="000D7EA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668CB">
              <w:rPr>
                <w:b/>
                <w:bCs/>
                <w:sz w:val="20"/>
                <w:szCs w:val="20"/>
              </w:rPr>
              <w:t>Pārkāpuma veids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B87079" w14:textId="1006368B" w:rsidR="00721625" w:rsidRPr="00E66470" w:rsidRDefault="000D7EAF" w:rsidP="000D7EAF">
            <w:pPr>
              <w:ind w:firstLine="0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Formāls pārkāpums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5BFCBB8" w14:textId="77777777" w:rsidR="00721625" w:rsidRDefault="00721625" w:rsidP="000D7EA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2A6A">
              <w:rPr>
                <w:b/>
                <w:bCs/>
                <w:sz w:val="20"/>
                <w:szCs w:val="20"/>
              </w:rPr>
              <w:t>Viegls pārkāpums</w:t>
            </w:r>
          </w:p>
          <w:p w14:paraId="29F70BC4" w14:textId="4320EC91" w:rsidR="00721625" w:rsidRDefault="00721625" w:rsidP="000D7EAF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58B2158" w14:textId="7564BB0B" w:rsidR="00721625" w:rsidRPr="00E66470" w:rsidRDefault="00721625" w:rsidP="000D7EAF">
            <w:pPr>
              <w:ind w:firstLine="0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E66470">
              <w:rPr>
                <w:b/>
                <w:bCs/>
                <w:sz w:val="20"/>
                <w:szCs w:val="20"/>
                <w:highlight w:val="red"/>
              </w:rPr>
              <w:t>Nopietns (smags) pārkāpum</w:t>
            </w:r>
            <w:r w:rsidR="00B556D6">
              <w:rPr>
                <w:b/>
                <w:bCs/>
                <w:sz w:val="20"/>
                <w:szCs w:val="20"/>
                <w:highlight w:val="red"/>
              </w:rPr>
              <w:t>s</w:t>
            </w:r>
          </w:p>
          <w:p w14:paraId="458AD6DB" w14:textId="61203D68" w:rsidR="00721625" w:rsidRPr="00E66470" w:rsidRDefault="00721625" w:rsidP="000D7EAF">
            <w:pPr>
              <w:ind w:hanging="19"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A6157A3" w14:textId="77777777" w:rsidR="00721625" w:rsidRDefault="00721625" w:rsidP="000D7EA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2A6A">
              <w:rPr>
                <w:b/>
                <w:bCs/>
                <w:sz w:val="20"/>
                <w:szCs w:val="20"/>
              </w:rPr>
              <w:t>Kritisks pārkāpums</w:t>
            </w:r>
          </w:p>
          <w:p w14:paraId="036BFE61" w14:textId="2CE0AA9B" w:rsidR="00721625" w:rsidRPr="008527D7" w:rsidRDefault="00721625" w:rsidP="000D7EA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5A1F9EDA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0261D" w14:textId="77777777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C310B6" w14:textId="66EDDA7F" w:rsidR="00721625" w:rsidRPr="00DD4199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DD4199">
              <w:rPr>
                <w:b/>
                <w:sz w:val="18"/>
                <w:szCs w:val="18"/>
              </w:rPr>
              <w:t>Termiņa (informācijas sniegšana u.c.) kavējums – pēc Komisijas pieprasījuma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64D86F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CFC449" w14:textId="77777777" w:rsidR="00721625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A9F391" w14:textId="77777777" w:rsidR="00721625" w:rsidRPr="008527D7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1F3B8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62772323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F634" w14:textId="77777777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AD6AC" w14:textId="77777777" w:rsidR="00721625" w:rsidRPr="00DD4199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DD4199">
              <w:rPr>
                <w:b/>
                <w:sz w:val="18"/>
                <w:szCs w:val="18"/>
              </w:rPr>
              <w:t>Termiņa (pārskatu sniegšana vai publicēšana) kavējums – normatīvajos aktos noteiktie termiņi pārskatu iesniegšanai/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4199">
              <w:rPr>
                <w:b/>
                <w:sz w:val="18"/>
                <w:szCs w:val="18"/>
              </w:rPr>
              <w:t>publicēšanai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8A5DA7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3788FC" w14:textId="77777777" w:rsidR="00721625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F2A08" w14:textId="77777777" w:rsidR="00721625" w:rsidRPr="008527D7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1965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9E22AB" w14:paraId="1F81527E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BE1B1" w14:textId="77777777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DECF7" w14:textId="150FA798" w:rsidR="00721625" w:rsidRPr="009E22AB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9E22AB">
              <w:rPr>
                <w:b/>
                <w:sz w:val="18"/>
                <w:szCs w:val="18"/>
              </w:rPr>
              <w:t>3. Termiņa kavējums – normatīvajos aktos noteikti</w:t>
            </w:r>
            <w:r w:rsidR="00FA46D5">
              <w:rPr>
                <w:b/>
                <w:sz w:val="18"/>
                <w:szCs w:val="18"/>
              </w:rPr>
              <w:t>e</w:t>
            </w:r>
            <w:r w:rsidRPr="009E22AB">
              <w:rPr>
                <w:b/>
                <w:sz w:val="18"/>
                <w:szCs w:val="18"/>
              </w:rPr>
              <w:t xml:space="preserve"> termiņi informācijas/ paziņojuma, dokumentu sniegšanai, neparedzot tālāku Komisijas saskaņojuma vai atļaujas sniegšanu (</w:t>
            </w:r>
            <w:r w:rsidR="00512369" w:rsidRPr="009E22AB">
              <w:rPr>
                <w:b/>
                <w:sz w:val="18"/>
                <w:szCs w:val="18"/>
              </w:rPr>
              <w:t>kritiskās situācijas analīze</w:t>
            </w:r>
            <w:r w:rsidRPr="009E22A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5872E9" w14:textId="77777777" w:rsidR="00721625" w:rsidRPr="009E22AB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 w:rsidRPr="009E22AB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3D0A72" w14:textId="77777777" w:rsidR="00721625" w:rsidRPr="009E22AB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67AEC" w14:textId="77777777" w:rsidR="00721625" w:rsidRPr="009E22AB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6A2D2" w14:textId="77777777" w:rsidR="00721625" w:rsidRPr="009E22AB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5750" w:rsidRPr="009E22AB" w14:paraId="51F96832" w14:textId="77777777" w:rsidTr="003021E4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1F97C" w14:textId="744A8B44" w:rsidR="00715750" w:rsidRPr="009E22AB" w:rsidRDefault="00715750" w:rsidP="00715750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C4288A">
              <w:rPr>
                <w:b/>
                <w:sz w:val="18"/>
                <w:szCs w:val="18"/>
              </w:rPr>
              <w:lastRenderedPageBreak/>
              <w:t>VFPL</w:t>
            </w:r>
            <w:r w:rsidR="009F712E" w:rsidRPr="00C4288A">
              <w:rPr>
                <w:rStyle w:val="FootnoteReference"/>
                <w:b/>
                <w:sz w:val="18"/>
                <w:szCs w:val="18"/>
              </w:rPr>
              <w:footnoteReference w:id="1"/>
            </w:r>
            <w:r w:rsidRPr="00C4288A">
              <w:rPr>
                <w:b/>
                <w:sz w:val="18"/>
                <w:szCs w:val="18"/>
              </w:rPr>
              <w:t xml:space="preserve"> 11. </w:t>
            </w:r>
            <w:r w:rsidR="00C4288A" w:rsidRPr="008443A7">
              <w:rPr>
                <w:b/>
                <w:sz w:val="18"/>
                <w:szCs w:val="18"/>
              </w:rPr>
              <w:t>(</w:t>
            </w:r>
            <w:r w:rsidRPr="00C4288A">
              <w:rPr>
                <w:b/>
                <w:sz w:val="18"/>
                <w:szCs w:val="18"/>
              </w:rPr>
              <w:t>1</w:t>
            </w:r>
            <w:r w:rsidR="00C4288A" w:rsidRPr="00C4288A">
              <w:rPr>
                <w:b/>
                <w:sz w:val="18"/>
                <w:szCs w:val="18"/>
              </w:rPr>
              <w:t>) (1.</w:t>
            </w:r>
            <w:r w:rsidR="00C4288A" w:rsidRPr="008443A7">
              <w:rPr>
                <w:b/>
                <w:sz w:val="18"/>
                <w:szCs w:val="18"/>
                <w:vertAlign w:val="superscript"/>
              </w:rPr>
              <w:t>1</w:t>
            </w:r>
            <w:r w:rsidR="00C4288A" w:rsidRPr="00C4288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9CFAF7" w14:textId="6ACD99E0" w:rsidR="00715750" w:rsidRPr="009E22AB" w:rsidRDefault="00D971A1" w:rsidP="00715750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715750" w:rsidRPr="009E22AB">
              <w:rPr>
                <w:b/>
                <w:sz w:val="18"/>
                <w:szCs w:val="18"/>
              </w:rPr>
              <w:t>Kapitāla prasību neizpilde (nepietiek</w:t>
            </w:r>
            <w:r w:rsidR="00FA46D5">
              <w:rPr>
                <w:b/>
                <w:sz w:val="18"/>
                <w:szCs w:val="18"/>
              </w:rPr>
              <w:t>ami</w:t>
            </w:r>
            <w:r w:rsidR="00715750" w:rsidRPr="009E22AB">
              <w:rPr>
                <w:b/>
                <w:sz w:val="18"/>
                <w:szCs w:val="18"/>
              </w:rPr>
              <w:t xml:space="preserve"> </w:t>
            </w:r>
            <w:r w:rsidR="00FA46D5">
              <w:rPr>
                <w:b/>
                <w:sz w:val="18"/>
                <w:szCs w:val="18"/>
              </w:rPr>
              <w:t>līdzekļi</w:t>
            </w:r>
            <w:r w:rsidR="00715750" w:rsidRPr="009E22AB">
              <w:rPr>
                <w:b/>
                <w:sz w:val="18"/>
                <w:szCs w:val="18"/>
              </w:rPr>
              <w:t>), kapitāla rādītāji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4A54F" w14:textId="3C072E12" w:rsidR="00715750" w:rsidRPr="009E22AB" w:rsidRDefault="00715750" w:rsidP="0071575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56776D" w14:textId="76E714F1" w:rsidR="00715750" w:rsidRPr="009E22AB" w:rsidRDefault="00715750" w:rsidP="0071575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30857C" w14:textId="14E1C71D" w:rsidR="00715750" w:rsidRPr="009E22AB" w:rsidRDefault="00715750" w:rsidP="00715750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CDAC" w14:textId="35B72A8E" w:rsidR="00715750" w:rsidRPr="009E22AB" w:rsidRDefault="00715750" w:rsidP="00715750">
            <w:pPr>
              <w:ind w:firstLine="0"/>
              <w:jc w:val="center"/>
              <w:rPr>
                <w:sz w:val="28"/>
                <w:szCs w:val="28"/>
              </w:rPr>
            </w:pPr>
            <w:r w:rsidRPr="009E22AB">
              <w:rPr>
                <w:sz w:val="28"/>
                <w:szCs w:val="28"/>
              </w:rPr>
              <w:t>X</w:t>
            </w:r>
          </w:p>
          <w:p w14:paraId="3348216B" w14:textId="77777777" w:rsidR="00715750" w:rsidRPr="009E22AB" w:rsidRDefault="00715750" w:rsidP="00715750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7136C8DB" w14:textId="77777777" w:rsidR="00715750" w:rsidRPr="009E22AB" w:rsidRDefault="00715750" w:rsidP="0071575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E22AB">
              <w:rPr>
                <w:b/>
                <w:bCs/>
                <w:sz w:val="18"/>
                <w:szCs w:val="18"/>
              </w:rPr>
              <w:t>Kritēriji:</w:t>
            </w:r>
          </w:p>
          <w:p w14:paraId="5DC4623B" w14:textId="77777777" w:rsidR="00715750" w:rsidRPr="009E22AB" w:rsidRDefault="00715750" w:rsidP="00715750">
            <w:pPr>
              <w:ind w:firstLine="0"/>
              <w:jc w:val="center"/>
              <w:rPr>
                <w:sz w:val="28"/>
                <w:szCs w:val="28"/>
              </w:rPr>
            </w:pPr>
            <w:r w:rsidRPr="009E22AB">
              <w:rPr>
                <w:sz w:val="18"/>
                <w:szCs w:val="18"/>
              </w:rPr>
              <w:t>Nav izpildītas kapitāla prasības un netiek iesniegts vai pildīts plāns</w:t>
            </w:r>
          </w:p>
        </w:tc>
      </w:tr>
      <w:tr w:rsidR="00715750" w:rsidRPr="009E22AB" w14:paraId="1CD22554" w14:textId="77777777" w:rsidTr="003021E4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CDADC" w14:textId="6C950F0C" w:rsidR="004A7C4C" w:rsidRDefault="00715750" w:rsidP="00715750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9E22AB">
              <w:rPr>
                <w:b/>
                <w:sz w:val="18"/>
                <w:szCs w:val="18"/>
              </w:rPr>
              <w:t>VFPL</w:t>
            </w:r>
            <w:r w:rsidRPr="00657EBD">
              <w:rPr>
                <w:b/>
                <w:sz w:val="18"/>
                <w:szCs w:val="18"/>
              </w:rPr>
              <w:t xml:space="preserve"> </w:t>
            </w:r>
          </w:p>
          <w:p w14:paraId="5787D00D" w14:textId="2D6F361F" w:rsidR="00715750" w:rsidRPr="009E22AB" w:rsidRDefault="00715750" w:rsidP="00715750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57EBD">
              <w:rPr>
                <w:b/>
                <w:sz w:val="18"/>
                <w:szCs w:val="18"/>
              </w:rPr>
              <w:t>MK</w:t>
            </w:r>
            <w:r w:rsidR="00FA46D5" w:rsidRPr="008443A7">
              <w:rPr>
                <w:b/>
                <w:sz w:val="18"/>
                <w:szCs w:val="18"/>
              </w:rPr>
              <w:t xml:space="preserve"> noteikumi</w:t>
            </w:r>
            <w:r w:rsidRPr="00657EBD">
              <w:rPr>
                <w:b/>
                <w:sz w:val="18"/>
                <w:szCs w:val="18"/>
              </w:rPr>
              <w:t xml:space="preserve"> Nr.</w:t>
            </w:r>
            <w:r w:rsidR="004A7C4C">
              <w:rPr>
                <w:b/>
                <w:sz w:val="18"/>
                <w:szCs w:val="18"/>
              </w:rPr>
              <w:t> </w:t>
            </w:r>
            <w:r w:rsidRPr="00657EBD">
              <w:rPr>
                <w:b/>
                <w:sz w:val="18"/>
                <w:szCs w:val="18"/>
              </w:rPr>
              <w:t>272</w:t>
            </w:r>
            <w:r w:rsidR="00657EBD" w:rsidRPr="008443A7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17D676" w14:textId="0A7DB6BA" w:rsidR="00715750" w:rsidRPr="009E22AB" w:rsidRDefault="00D971A1" w:rsidP="008443A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="002C285A" w:rsidRPr="009E22AB">
              <w:rPr>
                <w:b/>
                <w:sz w:val="18"/>
                <w:szCs w:val="18"/>
              </w:rPr>
              <w:t xml:space="preserve">Pārkāpumi, kas saistīti </w:t>
            </w:r>
            <w:r w:rsidR="00512369" w:rsidRPr="009E22AB">
              <w:rPr>
                <w:b/>
                <w:sz w:val="18"/>
                <w:szCs w:val="18"/>
              </w:rPr>
              <w:t>ar līdzekļu pārvaldīšanas</w:t>
            </w:r>
            <w:r w:rsidR="00715750" w:rsidRPr="009E22AB">
              <w:rPr>
                <w:b/>
                <w:sz w:val="18"/>
                <w:szCs w:val="18"/>
              </w:rPr>
              <w:t xml:space="preserve"> noteikumu ievērošan</w:t>
            </w:r>
            <w:r w:rsidR="002C285A" w:rsidRPr="009E22AB">
              <w:rPr>
                <w:b/>
                <w:sz w:val="18"/>
                <w:szCs w:val="18"/>
              </w:rPr>
              <w:t>u</w:t>
            </w:r>
          </w:p>
          <w:p w14:paraId="10457897" w14:textId="77777777" w:rsidR="00715750" w:rsidRPr="009E22AB" w:rsidRDefault="00715750" w:rsidP="00715750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2FE19E" w14:textId="77777777" w:rsidR="00715750" w:rsidRPr="009E22AB" w:rsidRDefault="00715750" w:rsidP="0071575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F3D0B" w14:textId="77777777" w:rsidR="00715750" w:rsidRPr="009E22AB" w:rsidRDefault="00715750" w:rsidP="0071575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05B640" w14:textId="0A76FA33" w:rsidR="00715750" w:rsidRPr="009E22AB" w:rsidRDefault="00715750" w:rsidP="00715750">
            <w:pPr>
              <w:ind w:hanging="19"/>
              <w:jc w:val="center"/>
              <w:rPr>
                <w:sz w:val="28"/>
                <w:szCs w:val="28"/>
              </w:rPr>
            </w:pPr>
            <w:r w:rsidRPr="009E22AB">
              <w:rPr>
                <w:sz w:val="28"/>
                <w:szCs w:val="2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7443" w14:textId="77777777" w:rsidR="00715750" w:rsidRPr="009E22AB" w:rsidRDefault="00715750" w:rsidP="0071575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3925" w:rsidRPr="009E22AB" w14:paraId="13DD6BF1" w14:textId="77777777" w:rsidTr="00CC32AB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B2335" w14:textId="3376ABFF" w:rsidR="00A83925" w:rsidRPr="009E22AB" w:rsidRDefault="00A83925" w:rsidP="00A83925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9E22AB">
              <w:rPr>
                <w:b/>
                <w:sz w:val="18"/>
                <w:szCs w:val="18"/>
              </w:rPr>
              <w:t>VFPL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484472" w14:textId="17B00743" w:rsidR="00A83925" w:rsidRPr="009E22AB" w:rsidRDefault="00D971A1" w:rsidP="008443A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="00A83925" w:rsidRPr="009E22AB">
              <w:rPr>
                <w:b/>
                <w:sz w:val="18"/>
                <w:szCs w:val="18"/>
              </w:rPr>
              <w:t>Pārkāpumi, kas saistīti ar līdzekļu ieguldīšanas noteikumu ievērošanu</w:t>
            </w:r>
          </w:p>
          <w:p w14:paraId="5EC268B1" w14:textId="77777777" w:rsidR="00A83925" w:rsidRPr="009E22AB" w:rsidRDefault="00A83925" w:rsidP="00A83925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37303B" w14:textId="77777777" w:rsidR="00A83925" w:rsidRPr="009E22AB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18CDC" w14:textId="77777777" w:rsidR="00A83925" w:rsidRPr="009E22AB" w:rsidRDefault="00A83925" w:rsidP="00A83925">
            <w:pPr>
              <w:ind w:firstLine="0"/>
              <w:jc w:val="center"/>
              <w:rPr>
                <w:sz w:val="20"/>
                <w:szCs w:val="20"/>
              </w:rPr>
            </w:pPr>
            <w:r w:rsidRPr="00431D59">
              <w:rPr>
                <w:sz w:val="28"/>
                <w:szCs w:val="28"/>
              </w:rPr>
              <w:t>X</w:t>
            </w:r>
            <w:r w:rsidRPr="009E22AB">
              <w:rPr>
                <w:sz w:val="20"/>
                <w:szCs w:val="20"/>
              </w:rPr>
              <w:t xml:space="preserve"> </w:t>
            </w:r>
          </w:p>
          <w:p w14:paraId="4665CE6E" w14:textId="77777777" w:rsidR="00A83925" w:rsidRPr="009E22AB" w:rsidRDefault="00A83925" w:rsidP="00A839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AAD2B33" w14:textId="77777777" w:rsidR="00A83925" w:rsidRPr="009E22AB" w:rsidRDefault="00A83925" w:rsidP="00A8392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E22AB">
              <w:rPr>
                <w:b/>
                <w:bCs/>
                <w:sz w:val="20"/>
                <w:szCs w:val="20"/>
              </w:rPr>
              <w:t>Kritēriji:</w:t>
            </w:r>
          </w:p>
          <w:p w14:paraId="574230C8" w14:textId="705F2A2D" w:rsidR="00A83925" w:rsidRPr="009E22AB" w:rsidRDefault="00A83925" w:rsidP="00A8392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E22AB">
              <w:rPr>
                <w:sz w:val="20"/>
                <w:szCs w:val="20"/>
              </w:rPr>
              <w:t>K1</w:t>
            </w:r>
            <w:r w:rsidRPr="009E22AB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BBD0F" w14:textId="77777777" w:rsidR="00A83925" w:rsidRPr="009E22AB" w:rsidRDefault="00A83925" w:rsidP="00A83925">
            <w:pPr>
              <w:ind w:firstLine="0"/>
              <w:jc w:val="center"/>
              <w:rPr>
                <w:sz w:val="20"/>
                <w:szCs w:val="20"/>
              </w:rPr>
            </w:pPr>
            <w:r w:rsidRPr="00431D59">
              <w:rPr>
                <w:sz w:val="28"/>
                <w:szCs w:val="28"/>
              </w:rPr>
              <w:t>X</w:t>
            </w:r>
            <w:r w:rsidRPr="009E22AB">
              <w:rPr>
                <w:sz w:val="20"/>
                <w:szCs w:val="20"/>
              </w:rPr>
              <w:t xml:space="preserve"> </w:t>
            </w:r>
          </w:p>
          <w:p w14:paraId="2770B0FB" w14:textId="77777777" w:rsidR="00A83925" w:rsidRPr="009E22AB" w:rsidRDefault="00A83925" w:rsidP="00A839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942606E" w14:textId="77777777" w:rsidR="00A83925" w:rsidRPr="009E22AB" w:rsidRDefault="00A83925" w:rsidP="00A8392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E22AB">
              <w:rPr>
                <w:b/>
                <w:bCs/>
                <w:sz w:val="20"/>
                <w:szCs w:val="20"/>
              </w:rPr>
              <w:t>Kritēriji:</w:t>
            </w:r>
          </w:p>
          <w:p w14:paraId="21565155" w14:textId="6CD89A73" w:rsidR="00A83925" w:rsidRPr="009E22AB" w:rsidRDefault="00A83925" w:rsidP="00A83925">
            <w:pPr>
              <w:ind w:hanging="19"/>
              <w:jc w:val="center"/>
              <w:rPr>
                <w:sz w:val="20"/>
                <w:szCs w:val="20"/>
              </w:rPr>
            </w:pPr>
            <w:r w:rsidRPr="009E22AB">
              <w:rPr>
                <w:sz w:val="20"/>
                <w:szCs w:val="20"/>
              </w:rPr>
              <w:t>K</w:t>
            </w:r>
            <w:r w:rsidR="00770A79">
              <w:rPr>
                <w:sz w:val="20"/>
                <w:szCs w:val="20"/>
              </w:rPr>
              <w:t>2</w:t>
            </w:r>
            <w:r w:rsidRPr="009E22AB">
              <w:rPr>
                <w:rStyle w:val="FootnoteReference"/>
                <w:sz w:val="20"/>
                <w:szCs w:val="20"/>
              </w:rPr>
              <w:footnoteReference w:id="4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FA35" w14:textId="77777777" w:rsidR="00A83925" w:rsidRPr="009E22AB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3925" w:rsidRPr="009E22AB" w14:paraId="67056B69" w14:textId="77777777" w:rsidTr="00755E29">
        <w:trPr>
          <w:trHeight w:val="152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B69" w14:textId="77777777" w:rsidR="00A83925" w:rsidRPr="009E22AB" w:rsidRDefault="00A83925" w:rsidP="00755E29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B53" w14:textId="39E584C6" w:rsidR="00A83925" w:rsidRPr="009E22AB" w:rsidRDefault="00D971A1" w:rsidP="00755E29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 </w:t>
            </w:r>
            <w:r w:rsidR="00A83925" w:rsidRPr="009E22AB">
              <w:rPr>
                <w:b/>
                <w:bCs/>
                <w:sz w:val="18"/>
                <w:szCs w:val="18"/>
              </w:rPr>
              <w:t>Pārkāpumi, kas saistīti ar saistību izpildi pret pensiju plāna dalībniekiem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121" w14:textId="77777777" w:rsidR="00A83925" w:rsidRPr="009E22AB" w:rsidRDefault="00A83925" w:rsidP="00755E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0786" w14:textId="77777777" w:rsidR="00A83925" w:rsidRPr="009E22AB" w:rsidRDefault="00A83925" w:rsidP="00755E29">
            <w:pPr>
              <w:ind w:firstLine="0"/>
              <w:jc w:val="center"/>
              <w:rPr>
                <w:sz w:val="20"/>
                <w:szCs w:val="20"/>
              </w:rPr>
            </w:pPr>
            <w:r w:rsidRPr="009E22AB">
              <w:rPr>
                <w:sz w:val="28"/>
                <w:szCs w:val="28"/>
              </w:rPr>
              <w:t>X</w:t>
            </w:r>
          </w:p>
          <w:p w14:paraId="4A3383C9" w14:textId="77777777" w:rsidR="00A83925" w:rsidRPr="009E22AB" w:rsidRDefault="00A83925" w:rsidP="00755E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9A46" w14:textId="77777777" w:rsidR="00A83925" w:rsidRPr="009E22AB" w:rsidRDefault="00A83925" w:rsidP="00755E2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A9E" w14:textId="77777777" w:rsidR="00A83925" w:rsidRPr="009E22AB" w:rsidRDefault="00A83925" w:rsidP="00755E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3925" w:rsidRPr="009E22AB" w14:paraId="1CBAA0CB" w14:textId="77777777" w:rsidTr="00AE1C36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95934" w14:textId="1E7C195B" w:rsidR="004A7C4C" w:rsidRDefault="00A83925" w:rsidP="00A83925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9E22AB">
              <w:rPr>
                <w:b/>
                <w:sz w:val="18"/>
                <w:szCs w:val="18"/>
              </w:rPr>
              <w:t xml:space="preserve">VFPL </w:t>
            </w:r>
          </w:p>
          <w:p w14:paraId="16A87D76" w14:textId="19E58696" w:rsidR="00A83925" w:rsidRPr="009E22AB" w:rsidRDefault="00A83925" w:rsidP="00A83925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9E22AB">
              <w:rPr>
                <w:b/>
                <w:sz w:val="18"/>
                <w:szCs w:val="18"/>
              </w:rPr>
              <w:t xml:space="preserve">MK </w:t>
            </w:r>
            <w:r w:rsidR="00FA46D5">
              <w:rPr>
                <w:b/>
                <w:sz w:val="18"/>
                <w:szCs w:val="18"/>
              </w:rPr>
              <w:t xml:space="preserve">noteikumi </w:t>
            </w:r>
            <w:r w:rsidRPr="009E22AB">
              <w:rPr>
                <w:b/>
                <w:sz w:val="18"/>
                <w:szCs w:val="18"/>
              </w:rPr>
              <w:t>Nr.</w:t>
            </w:r>
            <w:r w:rsidR="004A7C4C">
              <w:rPr>
                <w:b/>
                <w:sz w:val="18"/>
                <w:szCs w:val="18"/>
              </w:rPr>
              <w:t> </w:t>
            </w:r>
            <w:r w:rsidRPr="009E22AB">
              <w:rPr>
                <w:b/>
                <w:sz w:val="18"/>
                <w:szCs w:val="18"/>
              </w:rPr>
              <w:t>272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E1CCB1" w14:textId="02442E7E" w:rsidR="00A83925" w:rsidRPr="009E22AB" w:rsidRDefault="00D971A1" w:rsidP="00A83925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  <w:r w:rsidR="00A83925" w:rsidRPr="009E22AB">
              <w:rPr>
                <w:b/>
                <w:sz w:val="18"/>
                <w:szCs w:val="18"/>
              </w:rPr>
              <w:t>Pārkāpumi, kas saistīti ar līdzekļu pārvaldītāja un līdzekļu turētāja funkciju izpildi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767E4F" w14:textId="77777777" w:rsidR="00A83925" w:rsidRPr="009E22AB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BE2C4" w14:textId="77777777" w:rsidR="00A83925" w:rsidRPr="00431D59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  <w:r w:rsidRPr="00431D59">
              <w:rPr>
                <w:sz w:val="28"/>
                <w:szCs w:val="28"/>
              </w:rPr>
              <w:t>X</w:t>
            </w:r>
          </w:p>
          <w:p w14:paraId="124FC705" w14:textId="77777777" w:rsidR="00A83925" w:rsidRPr="009E22AB" w:rsidRDefault="00A83925" w:rsidP="00A839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24053A3" w14:textId="77777777" w:rsidR="00A83925" w:rsidRPr="009E22AB" w:rsidRDefault="00A83925" w:rsidP="00A83925">
            <w:pPr>
              <w:ind w:firstLine="0"/>
              <w:jc w:val="center"/>
              <w:rPr>
                <w:sz w:val="20"/>
                <w:szCs w:val="20"/>
              </w:rPr>
            </w:pPr>
            <w:r w:rsidRPr="009E22AB">
              <w:rPr>
                <w:sz w:val="20"/>
                <w:szCs w:val="20"/>
              </w:rPr>
              <w:t>Kritēriji:</w:t>
            </w:r>
          </w:p>
          <w:p w14:paraId="01D89F01" w14:textId="74DC72F7" w:rsidR="00A83925" w:rsidRPr="009E22AB" w:rsidRDefault="00E25B5F" w:rsidP="00A83925">
            <w:pPr>
              <w:ind w:firstLine="0"/>
              <w:jc w:val="center"/>
              <w:rPr>
                <w:sz w:val="20"/>
                <w:szCs w:val="20"/>
              </w:rPr>
            </w:pPr>
            <w:r w:rsidRPr="009E22AB">
              <w:rPr>
                <w:sz w:val="20"/>
                <w:szCs w:val="20"/>
              </w:rPr>
              <w:t>K1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7C69C" w14:textId="77777777" w:rsidR="00A83925" w:rsidRPr="00431D59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  <w:r w:rsidRPr="00431D59">
              <w:rPr>
                <w:sz w:val="28"/>
                <w:szCs w:val="28"/>
              </w:rPr>
              <w:t>X</w:t>
            </w:r>
          </w:p>
          <w:p w14:paraId="0EEB2AE9" w14:textId="77777777" w:rsidR="00A83925" w:rsidRPr="009E22AB" w:rsidRDefault="00A83925" w:rsidP="00A839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ED9F71F" w14:textId="77777777" w:rsidR="00A83925" w:rsidRPr="009E22AB" w:rsidRDefault="00A83925" w:rsidP="00A83925">
            <w:pPr>
              <w:ind w:firstLine="0"/>
              <w:jc w:val="center"/>
              <w:rPr>
                <w:sz w:val="20"/>
                <w:szCs w:val="20"/>
              </w:rPr>
            </w:pPr>
            <w:r w:rsidRPr="009E22AB">
              <w:rPr>
                <w:sz w:val="20"/>
                <w:szCs w:val="20"/>
              </w:rPr>
              <w:t>Kritēriji:</w:t>
            </w:r>
          </w:p>
          <w:p w14:paraId="6E5897F7" w14:textId="4A0E57EF" w:rsidR="00A83925" w:rsidRPr="009E22AB" w:rsidRDefault="00E25B5F" w:rsidP="00A83925">
            <w:pPr>
              <w:ind w:hanging="19"/>
              <w:jc w:val="center"/>
              <w:rPr>
                <w:sz w:val="20"/>
                <w:szCs w:val="20"/>
              </w:rPr>
            </w:pPr>
            <w:r w:rsidRPr="009E22A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DE2F" w14:textId="77777777" w:rsidR="00A83925" w:rsidRPr="009E22AB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3925" w:rsidRPr="009E22AB" w14:paraId="76D4469B" w14:textId="77777777" w:rsidTr="003021E4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62F0F" w14:textId="23503A47" w:rsidR="00E25B5F" w:rsidRDefault="00A83925" w:rsidP="00A83925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9E22AB">
              <w:rPr>
                <w:b/>
                <w:sz w:val="18"/>
                <w:szCs w:val="18"/>
              </w:rPr>
              <w:lastRenderedPageBreak/>
              <w:t xml:space="preserve">VFPL </w:t>
            </w:r>
          </w:p>
          <w:p w14:paraId="7435165A" w14:textId="26F73C6F" w:rsidR="00A83925" w:rsidRPr="009E22AB" w:rsidRDefault="00A83925" w:rsidP="00A83925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9E22AB">
              <w:rPr>
                <w:b/>
                <w:sz w:val="18"/>
                <w:szCs w:val="18"/>
              </w:rPr>
              <w:t xml:space="preserve">MK </w:t>
            </w:r>
          </w:p>
          <w:p w14:paraId="64808E36" w14:textId="57D87016" w:rsidR="00FA46D5" w:rsidRPr="009E22AB" w:rsidRDefault="00FA46D5" w:rsidP="00FA46D5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noteikumi </w:t>
            </w:r>
            <w:r w:rsidR="00A83925" w:rsidRPr="009E22AB">
              <w:rPr>
                <w:b/>
                <w:sz w:val="18"/>
                <w:szCs w:val="18"/>
              </w:rPr>
              <w:t xml:space="preserve">Nr. 272 </w:t>
            </w:r>
            <w:r w:rsidRPr="009E22AB">
              <w:rPr>
                <w:b/>
                <w:sz w:val="18"/>
                <w:szCs w:val="18"/>
              </w:rPr>
              <w:t xml:space="preserve">MK </w:t>
            </w:r>
          </w:p>
          <w:p w14:paraId="2ECC2B96" w14:textId="3825ED18" w:rsidR="00A83925" w:rsidRPr="009E22AB" w:rsidRDefault="00FA46D5" w:rsidP="00FA46D5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noteikumi</w:t>
            </w:r>
            <w:r w:rsidRPr="009E22AB">
              <w:rPr>
                <w:b/>
                <w:sz w:val="18"/>
                <w:szCs w:val="18"/>
              </w:rPr>
              <w:t xml:space="preserve"> </w:t>
            </w:r>
            <w:r w:rsidR="00A83925" w:rsidRPr="009E22AB">
              <w:rPr>
                <w:b/>
                <w:sz w:val="18"/>
                <w:szCs w:val="18"/>
              </w:rPr>
              <w:t>Nr. 107</w:t>
            </w:r>
            <w:r w:rsidR="004A7C4C">
              <w:rPr>
                <w:rStyle w:val="FootnoteReference"/>
                <w:b/>
                <w:sz w:val="18"/>
                <w:szCs w:val="18"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B0F5CD" w14:textId="50B5C4C2" w:rsidR="00A83925" w:rsidRPr="009E22AB" w:rsidRDefault="00D971A1" w:rsidP="008443A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 </w:t>
            </w:r>
            <w:r w:rsidR="00A83925" w:rsidRPr="009E22AB">
              <w:rPr>
                <w:b/>
                <w:bCs/>
                <w:sz w:val="18"/>
                <w:szCs w:val="18"/>
              </w:rPr>
              <w:t>Pārkāpumi, kas saistīti ar informācijas publiskošanas, reklāmas un ieguldījumu plānu piedāvāšanas noteikumu ievērošanu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4C3A72" w14:textId="77777777" w:rsidR="00A83925" w:rsidRPr="009E22AB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44D2B148" w14:textId="6AB127AE" w:rsidR="00A83925" w:rsidRPr="009E22AB" w:rsidRDefault="00A83925" w:rsidP="00A83925">
            <w:pPr>
              <w:ind w:firstLine="0"/>
              <w:jc w:val="center"/>
              <w:rPr>
                <w:sz w:val="18"/>
                <w:szCs w:val="18"/>
              </w:rPr>
            </w:pPr>
            <w:r w:rsidRPr="009E22AB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E80201" w14:textId="77777777" w:rsidR="00A83925" w:rsidRPr="009E22AB" w:rsidRDefault="00A83925" w:rsidP="00A8392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A1BAF4" w14:textId="77777777" w:rsidR="00A83925" w:rsidRPr="009E22AB" w:rsidRDefault="00A83925" w:rsidP="00A83925">
            <w:pPr>
              <w:ind w:hanging="19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ED46" w14:textId="77777777" w:rsidR="00A83925" w:rsidRPr="009E22AB" w:rsidRDefault="00A83925" w:rsidP="00A8392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83925" w:rsidRPr="009E22AB" w14:paraId="5E7D6827" w14:textId="77777777" w:rsidTr="00755E29">
        <w:trPr>
          <w:trHeight w:val="152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5BA" w14:textId="77777777" w:rsidR="00A83925" w:rsidRPr="009E22AB" w:rsidRDefault="00A83925" w:rsidP="00A83925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B33" w14:textId="229A0996" w:rsidR="00A83925" w:rsidRPr="009E22AB" w:rsidRDefault="00D971A1" w:rsidP="00A8392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10. </w:t>
            </w:r>
            <w:r w:rsidR="00A83925" w:rsidRPr="009E22AB">
              <w:rPr>
                <w:b/>
                <w:sz w:val="18"/>
                <w:szCs w:val="18"/>
              </w:rPr>
              <w:t>Pārkāpumi, kas saistīti ar iepriekš neuzskaitīto (citu) VFPL un saistītajos normatīvajos aktos noteikto prasību ievērošanu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A13" w14:textId="77777777" w:rsidR="00A83925" w:rsidRPr="009E22AB" w:rsidRDefault="00A83925" w:rsidP="00A8392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683" w14:textId="77777777" w:rsidR="00A83925" w:rsidRPr="009E22AB" w:rsidRDefault="00A83925" w:rsidP="00A83925">
            <w:pPr>
              <w:ind w:firstLine="0"/>
              <w:jc w:val="center"/>
              <w:rPr>
                <w:sz w:val="20"/>
                <w:szCs w:val="20"/>
              </w:rPr>
            </w:pPr>
            <w:r w:rsidRPr="009E22AB">
              <w:rPr>
                <w:sz w:val="28"/>
                <w:szCs w:val="28"/>
              </w:rPr>
              <w:t>X</w:t>
            </w:r>
          </w:p>
          <w:p w14:paraId="6032DE7D" w14:textId="77777777" w:rsidR="00A83925" w:rsidRPr="009E22AB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3E7" w14:textId="77777777" w:rsidR="00A83925" w:rsidRPr="009E22AB" w:rsidRDefault="00A83925" w:rsidP="00A8392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D5F" w14:textId="77777777" w:rsidR="00A83925" w:rsidRPr="009E22AB" w:rsidRDefault="00A83925" w:rsidP="00A8392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3925" w:rsidRPr="008527D7" w14:paraId="0DA5BBEA" w14:textId="77777777" w:rsidTr="00045A59">
        <w:trPr>
          <w:trHeight w:val="89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888AA" w14:textId="3B01FACE" w:rsidR="00A83925" w:rsidRPr="009E22AB" w:rsidRDefault="00A83925" w:rsidP="00A83925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F9A8E" w14:textId="778ED543" w:rsidR="00A83925" w:rsidRPr="009E22AB" w:rsidRDefault="00D971A1" w:rsidP="00A83925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 </w:t>
            </w:r>
            <w:r w:rsidR="00A83925" w:rsidRPr="009E22AB">
              <w:rPr>
                <w:b/>
                <w:sz w:val="18"/>
                <w:szCs w:val="18"/>
              </w:rPr>
              <w:t>Pārkāpumi, kas saistīti ar risku pārvaldības nepilnībām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C9074A" w14:textId="77777777" w:rsidR="00A83925" w:rsidRPr="009E22AB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296339" w14:textId="3EAB7C16" w:rsidR="00A83925" w:rsidRPr="009E22AB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  <w:r w:rsidRPr="009E22AB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D0442B" w14:textId="77777777" w:rsidR="00A83925" w:rsidRPr="009E22AB" w:rsidRDefault="00A83925" w:rsidP="00A83925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403E2" w14:textId="77777777" w:rsidR="00A83925" w:rsidRPr="009E22AB" w:rsidRDefault="00A83925" w:rsidP="00A839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652C7C0" w14:textId="77777777" w:rsidR="006D1E6E" w:rsidRDefault="006D1E6E" w:rsidP="00045A59">
      <w:pPr>
        <w:ind w:firstLine="0"/>
      </w:pPr>
    </w:p>
    <w:sectPr w:rsidR="006D1E6E" w:rsidSect="000F6072">
      <w:headerReference w:type="default" r:id="rId7"/>
      <w:footerReference w:type="default" r:id="rId8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8541" w14:textId="77777777" w:rsidR="00C60EBA" w:rsidRDefault="00C60EBA" w:rsidP="006D1E6E">
      <w:r>
        <w:separator/>
      </w:r>
    </w:p>
  </w:endnote>
  <w:endnote w:type="continuationSeparator" w:id="0">
    <w:p w14:paraId="58E5D1ED" w14:textId="77777777" w:rsidR="00C60EBA" w:rsidRDefault="00C60EBA" w:rsidP="006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384" w14:textId="57E1BCE9" w:rsidR="000F6072" w:rsidRDefault="000F6072">
    <w:pPr>
      <w:pStyle w:val="Footer"/>
      <w:jc w:val="center"/>
    </w:pPr>
  </w:p>
  <w:p w14:paraId="0AD337BB" w14:textId="77777777" w:rsidR="000F6072" w:rsidRDefault="000F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E8A2" w14:textId="77777777" w:rsidR="00C60EBA" w:rsidRDefault="00C60EBA" w:rsidP="006D1E6E">
      <w:r>
        <w:separator/>
      </w:r>
    </w:p>
  </w:footnote>
  <w:footnote w:type="continuationSeparator" w:id="0">
    <w:p w14:paraId="3F06CF0C" w14:textId="77777777" w:rsidR="00C60EBA" w:rsidRDefault="00C60EBA" w:rsidP="006D1E6E">
      <w:r>
        <w:continuationSeparator/>
      </w:r>
    </w:p>
  </w:footnote>
  <w:footnote w:id="1">
    <w:p w14:paraId="30B79ED5" w14:textId="7A2FD1B6" w:rsidR="009F712E" w:rsidRPr="00E25B5F" w:rsidRDefault="009F712E" w:rsidP="008443A7">
      <w:pPr>
        <w:pStyle w:val="FootnoteText"/>
        <w:ind w:firstLine="0"/>
        <w:rPr>
          <w:noProof/>
          <w:lang w:val="en-US"/>
        </w:rPr>
      </w:pPr>
      <w:r w:rsidRPr="00E25B5F">
        <w:rPr>
          <w:rStyle w:val="FootnoteReference"/>
          <w:noProof/>
        </w:rPr>
        <w:footnoteRef/>
      </w:r>
      <w:r w:rsidRPr="00E25B5F">
        <w:rPr>
          <w:noProof/>
        </w:rPr>
        <w:t xml:space="preserve"> Valsts fondēto pensiju likums</w:t>
      </w:r>
      <w:r w:rsidR="00FA46D5" w:rsidRPr="00E25B5F">
        <w:rPr>
          <w:noProof/>
        </w:rPr>
        <w:t>.</w:t>
      </w:r>
    </w:p>
  </w:footnote>
  <w:footnote w:id="2">
    <w:p w14:paraId="203513C6" w14:textId="6FD22883" w:rsidR="00657EBD" w:rsidRPr="00E25B5F" w:rsidRDefault="00657EBD" w:rsidP="008443A7">
      <w:pPr>
        <w:pStyle w:val="FootnoteText"/>
        <w:ind w:firstLine="0"/>
        <w:rPr>
          <w:noProof/>
        </w:rPr>
      </w:pPr>
      <w:r w:rsidRPr="00E25B5F">
        <w:rPr>
          <w:rStyle w:val="FootnoteReference"/>
          <w:noProof/>
        </w:rPr>
        <w:footnoteRef/>
      </w:r>
      <w:r w:rsidRPr="00E25B5F">
        <w:rPr>
          <w:noProof/>
        </w:rPr>
        <w:t xml:space="preserve"> </w:t>
      </w:r>
      <w:r w:rsidRPr="00E25B5F">
        <w:rPr>
          <w:noProof/>
        </w:rPr>
        <w:t xml:space="preserve">Ministru kabineta 2003. </w:t>
      </w:r>
      <w:r w:rsidR="000D5C0F">
        <w:rPr>
          <w:noProof/>
        </w:rPr>
        <w:t xml:space="preserve">gada 27. maija </w:t>
      </w:r>
      <w:r w:rsidRPr="00E25B5F">
        <w:rPr>
          <w:noProof/>
        </w:rPr>
        <w:t>noteikumi Nr. 272 "</w:t>
      </w:r>
      <w:r w:rsidRPr="008443A7">
        <w:rPr>
          <w:noProof/>
          <w:shd w:val="clear" w:color="auto" w:fill="FFFFFF"/>
        </w:rPr>
        <w:t>Noteikumi par valsts fondēto pensiju shēmas darbību".</w:t>
      </w:r>
    </w:p>
  </w:footnote>
  <w:footnote w:id="3">
    <w:p w14:paraId="0DE1FAB5" w14:textId="02B6AE0B" w:rsidR="00A83925" w:rsidRPr="00E25B5F" w:rsidRDefault="00A83925" w:rsidP="008443A7">
      <w:pPr>
        <w:pStyle w:val="FootnoteText"/>
        <w:ind w:firstLine="0"/>
        <w:rPr>
          <w:noProof/>
        </w:rPr>
      </w:pPr>
      <w:r w:rsidRPr="00E25B5F">
        <w:rPr>
          <w:rStyle w:val="FootnoteReference"/>
          <w:noProof/>
        </w:rPr>
        <w:footnoteRef/>
      </w:r>
      <w:r w:rsidRPr="00E25B5F">
        <w:rPr>
          <w:noProof/>
        </w:rPr>
        <w:t xml:space="preserve"> </w:t>
      </w:r>
      <w:r w:rsidRPr="00E25B5F">
        <w:rPr>
          <w:noProof/>
        </w:rPr>
        <w:t>K1</w:t>
      </w:r>
      <w:r w:rsidR="00FA46D5" w:rsidRPr="00E25B5F">
        <w:rPr>
          <w:noProof/>
        </w:rPr>
        <w:t>–</w:t>
      </w:r>
      <w:r w:rsidRPr="00E25B5F">
        <w:rPr>
          <w:noProof/>
        </w:rPr>
        <w:t xml:space="preserve"> ārējo normatīvo aktu un iekšējo normatīvo dokumentu prasību pārkāpums vai novirze no labās prakses ar potenciālu ietekmi līdzekļu pārvaldnieka vai līdzekļu turētāja ļaunprātīgas darbības vai bezdarbības rezultātā</w:t>
      </w:r>
      <w:r w:rsidR="00FA46D5" w:rsidRPr="00E25B5F">
        <w:rPr>
          <w:noProof/>
        </w:rPr>
        <w:t>.</w:t>
      </w:r>
    </w:p>
  </w:footnote>
  <w:footnote w:id="4">
    <w:p w14:paraId="544C7835" w14:textId="353F9312" w:rsidR="00A83925" w:rsidRPr="00E25B5F" w:rsidRDefault="00A83925" w:rsidP="008443A7">
      <w:pPr>
        <w:pStyle w:val="FootnoteText"/>
        <w:ind w:firstLine="0"/>
        <w:rPr>
          <w:noProof/>
        </w:rPr>
      </w:pPr>
      <w:r w:rsidRPr="00E25B5F">
        <w:rPr>
          <w:rStyle w:val="FootnoteReference"/>
          <w:noProof/>
        </w:rPr>
        <w:footnoteRef/>
      </w:r>
      <w:r w:rsidRPr="00E25B5F">
        <w:rPr>
          <w:noProof/>
        </w:rPr>
        <w:t xml:space="preserve"> </w:t>
      </w:r>
      <w:r w:rsidRPr="00E25B5F">
        <w:rPr>
          <w:noProof/>
        </w:rPr>
        <w:t>K</w:t>
      </w:r>
      <w:r w:rsidR="00770A79" w:rsidRPr="00E25B5F">
        <w:rPr>
          <w:noProof/>
        </w:rPr>
        <w:t>2</w:t>
      </w:r>
      <w:r w:rsidRPr="00E25B5F">
        <w:rPr>
          <w:noProof/>
        </w:rPr>
        <w:t xml:space="preserve"> </w:t>
      </w:r>
      <w:r w:rsidR="00FA46D5" w:rsidRPr="00E25B5F">
        <w:rPr>
          <w:noProof/>
        </w:rPr>
        <w:t>–</w:t>
      </w:r>
      <w:r w:rsidRPr="00E25B5F">
        <w:rPr>
          <w:noProof/>
        </w:rPr>
        <w:t xml:space="preserve"> ir finansiālie zaudējumi plānu dalībniekiem</w:t>
      </w:r>
      <w:r w:rsidR="00FA46D5" w:rsidRPr="00E25B5F">
        <w:rPr>
          <w:noProof/>
        </w:rPr>
        <w:t>.</w:t>
      </w:r>
    </w:p>
  </w:footnote>
  <w:footnote w:id="5">
    <w:p w14:paraId="22058677" w14:textId="6C691BA1" w:rsidR="004A7C4C" w:rsidRPr="00E25B5F" w:rsidRDefault="004A7C4C">
      <w:pPr>
        <w:pStyle w:val="FootnoteText"/>
        <w:rPr>
          <w:noProof/>
        </w:rPr>
      </w:pPr>
      <w:r w:rsidRPr="00E25B5F">
        <w:rPr>
          <w:rStyle w:val="FootnoteReference"/>
          <w:noProof/>
        </w:rPr>
        <w:footnoteRef/>
      </w:r>
      <w:r w:rsidRPr="00E25B5F">
        <w:rPr>
          <w:noProof/>
        </w:rPr>
        <w:t xml:space="preserve"> </w:t>
      </w:r>
      <w:r w:rsidRPr="00E25B5F">
        <w:rPr>
          <w:noProof/>
        </w:rPr>
        <w:t xml:space="preserve">Ministru kabineta 2003. </w:t>
      </w:r>
      <w:r w:rsidR="000D5C0F">
        <w:rPr>
          <w:noProof/>
        </w:rPr>
        <w:t xml:space="preserve">gada 11. marta </w:t>
      </w:r>
      <w:r w:rsidRPr="00E25B5F">
        <w:rPr>
          <w:noProof/>
        </w:rPr>
        <w:t>noteikumi Nr. 107 "</w:t>
      </w:r>
      <w:r w:rsidRPr="008443A7">
        <w:rPr>
          <w:noProof/>
          <w:shd w:val="clear" w:color="auto" w:fill="FFFFFF"/>
        </w:rPr>
        <w:t>Noteikumi par valsts fondēto pensiju shēmas darbības pārskatu".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054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CB7B42" w14:textId="57C1408F" w:rsidR="00225213" w:rsidRDefault="00225213" w:rsidP="008443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9EE86" w14:textId="77777777" w:rsidR="00225213" w:rsidRDefault="00225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6E"/>
    <w:rsid w:val="00001F64"/>
    <w:rsid w:val="00007340"/>
    <w:rsid w:val="00011322"/>
    <w:rsid w:val="00020E8B"/>
    <w:rsid w:val="00045A59"/>
    <w:rsid w:val="000C38D5"/>
    <w:rsid w:val="000D5C0F"/>
    <w:rsid w:val="000D7EAF"/>
    <w:rsid w:val="000F6072"/>
    <w:rsid w:val="001729BB"/>
    <w:rsid w:val="001815EE"/>
    <w:rsid w:val="001E20AA"/>
    <w:rsid w:val="002070B4"/>
    <w:rsid w:val="00225213"/>
    <w:rsid w:val="00235BE3"/>
    <w:rsid w:val="002544B9"/>
    <w:rsid w:val="00255682"/>
    <w:rsid w:val="002C285A"/>
    <w:rsid w:val="003021E4"/>
    <w:rsid w:val="00336E0F"/>
    <w:rsid w:val="003977D5"/>
    <w:rsid w:val="00431D59"/>
    <w:rsid w:val="00437AC1"/>
    <w:rsid w:val="004A7C4C"/>
    <w:rsid w:val="004D29C1"/>
    <w:rsid w:val="00512369"/>
    <w:rsid w:val="005E4BC6"/>
    <w:rsid w:val="00607B03"/>
    <w:rsid w:val="00643017"/>
    <w:rsid w:val="00657EBD"/>
    <w:rsid w:val="00683662"/>
    <w:rsid w:val="006D1E6E"/>
    <w:rsid w:val="00707E1D"/>
    <w:rsid w:val="00715750"/>
    <w:rsid w:val="00721625"/>
    <w:rsid w:val="00770A79"/>
    <w:rsid w:val="007C695B"/>
    <w:rsid w:val="008443A7"/>
    <w:rsid w:val="00887466"/>
    <w:rsid w:val="00910233"/>
    <w:rsid w:val="00976260"/>
    <w:rsid w:val="0097665E"/>
    <w:rsid w:val="009A37BA"/>
    <w:rsid w:val="009E22AB"/>
    <w:rsid w:val="009F712E"/>
    <w:rsid w:val="00A13764"/>
    <w:rsid w:val="00A37F3A"/>
    <w:rsid w:val="00A43513"/>
    <w:rsid w:val="00A83925"/>
    <w:rsid w:val="00AF7B24"/>
    <w:rsid w:val="00B556D6"/>
    <w:rsid w:val="00C4288A"/>
    <w:rsid w:val="00C60EBA"/>
    <w:rsid w:val="00C828E3"/>
    <w:rsid w:val="00CB00EC"/>
    <w:rsid w:val="00D779CB"/>
    <w:rsid w:val="00D971A1"/>
    <w:rsid w:val="00DD4199"/>
    <w:rsid w:val="00E25B5F"/>
    <w:rsid w:val="00ED179B"/>
    <w:rsid w:val="00F24728"/>
    <w:rsid w:val="00F80E4C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58045"/>
  <w15:chartTrackingRefBased/>
  <w15:docId w15:val="{55C23E37-FC47-40A8-BC18-DA08A0D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uiPriority w:val="99"/>
    <w:semiHidden/>
    <w:rsid w:val="006D1E6E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6D1E6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D1E6E"/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styleId="CommentReference">
    <w:name w:val="annotation reference"/>
    <w:uiPriority w:val="99"/>
    <w:semiHidden/>
    <w:rsid w:val="006D1E6E"/>
    <w:rPr>
      <w:rFonts w:cs="Times New Roman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E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E6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uiPriority w:val="99"/>
    <w:semiHidden/>
    <w:unhideWhenUsed/>
    <w:rsid w:val="006D1E6E"/>
    <w:rPr>
      <w:vertAlign w:val="superscript"/>
    </w:rPr>
  </w:style>
  <w:style w:type="character" w:customStyle="1" w:styleId="normaltextrun">
    <w:name w:val="normaltextrun"/>
    <w:basedOn w:val="DefaultParagraphFont"/>
    <w:rsid w:val="006D1E6E"/>
  </w:style>
  <w:style w:type="paragraph" w:styleId="ListParagraph">
    <w:name w:val="List Paragraph"/>
    <w:basedOn w:val="Normal"/>
    <w:uiPriority w:val="34"/>
    <w:qFormat/>
    <w:rsid w:val="00DD419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199"/>
    <w:rPr>
      <w:rFonts w:eastAsia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D419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0F6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7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F6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7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7C695B"/>
    <w:rPr>
      <w:color w:val="0000FF"/>
      <w:u w:val="single"/>
    </w:rPr>
  </w:style>
  <w:style w:type="paragraph" w:styleId="Revision">
    <w:name w:val="Revision"/>
    <w:hidden/>
    <w:uiPriority w:val="99"/>
    <w:semiHidden/>
    <w:rsid w:val="0064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DFA1-3E42-4BE3-88C8-B4B26D21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Lenss</dc:creator>
  <cp:keywords/>
  <dc:description/>
  <cp:lastModifiedBy>Linda Egle</cp:lastModifiedBy>
  <cp:revision>3</cp:revision>
  <dcterms:created xsi:type="dcterms:W3CDTF">2022-07-05T04:09:00Z</dcterms:created>
  <dcterms:modified xsi:type="dcterms:W3CDTF">2022-07-05T08:41:00Z</dcterms:modified>
</cp:coreProperties>
</file>